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E3DD1" w14:textId="50CB48DC" w:rsidR="00F528A1" w:rsidRDefault="003879F5" w:rsidP="0006682C">
      <w:pPr>
        <w:pStyle w:val="a8"/>
        <w:spacing w:line="276" w:lineRule="auto"/>
        <w:rPr>
          <w:b/>
          <w:noProof/>
          <w:sz w:val="28"/>
          <w:szCs w:val="28"/>
        </w:rPr>
      </w:pPr>
      <w:r w:rsidRPr="003879F5">
        <w:rPr>
          <w:noProof/>
        </w:rPr>
        <w:drawing>
          <wp:anchor distT="0" distB="0" distL="114300" distR="114300" simplePos="0" relativeHeight="251658240" behindDoc="1" locked="0" layoutInCell="1" allowOverlap="1" wp14:anchorId="1EB5A7AE" wp14:editId="21B7133D">
            <wp:simplePos x="0" y="0"/>
            <wp:positionH relativeFrom="column">
              <wp:posOffset>-622935</wp:posOffset>
            </wp:positionH>
            <wp:positionV relativeFrom="paragraph">
              <wp:posOffset>-478790</wp:posOffset>
            </wp:positionV>
            <wp:extent cx="6582410" cy="10841355"/>
            <wp:effectExtent l="0" t="0" r="0" b="0"/>
            <wp:wrapThrough wrapText="bothSides">
              <wp:wrapPolygon edited="0">
                <wp:start x="0" y="0"/>
                <wp:lineTo x="0" y="21558"/>
                <wp:lineTo x="21567" y="21558"/>
                <wp:lineTo x="21567" y="0"/>
                <wp:lineTo x="0" y="0"/>
              </wp:wrapPolygon>
            </wp:wrapThrough>
            <wp:docPr id="1" name="Рисунок 1" descr="C:\Users\Александра\Downloads\юнар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ownloads\юнарм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10" cy="1084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A99F7" w14:textId="77777777" w:rsidR="003879F5" w:rsidRDefault="003879F5" w:rsidP="0006682C">
      <w:pPr>
        <w:pStyle w:val="a8"/>
        <w:spacing w:line="276" w:lineRule="auto"/>
        <w:rPr>
          <w:b/>
          <w:noProof/>
          <w:sz w:val="28"/>
          <w:szCs w:val="28"/>
        </w:rPr>
      </w:pPr>
    </w:p>
    <w:p w14:paraId="79463AD6" w14:textId="77777777" w:rsidR="0006682C" w:rsidRDefault="0006682C" w:rsidP="0006682C">
      <w:pPr>
        <w:pStyle w:val="a8"/>
        <w:spacing w:line="276" w:lineRule="auto"/>
      </w:pPr>
      <w:r>
        <w:rPr>
          <w:b/>
          <w:sz w:val="28"/>
          <w:szCs w:val="28"/>
        </w:rPr>
        <w:t>1.Комплекс основных характеристик дополнительной общеобразовательной общеразвивающей программы:</w:t>
      </w:r>
    </w:p>
    <w:p w14:paraId="164C21A0" w14:textId="77777777" w:rsidR="0006682C" w:rsidRDefault="0006682C" w:rsidP="0006682C">
      <w:pPr>
        <w:pStyle w:val="a8"/>
        <w:spacing w:line="276" w:lineRule="auto"/>
      </w:pPr>
    </w:p>
    <w:p w14:paraId="01B2B099" w14:textId="77777777" w:rsidR="0006682C" w:rsidRDefault="0006682C" w:rsidP="0006682C">
      <w:pPr>
        <w:pStyle w:val="a8"/>
        <w:spacing w:line="276" w:lineRule="auto"/>
      </w:pPr>
      <w:r>
        <w:rPr>
          <w:sz w:val="28"/>
          <w:szCs w:val="28"/>
        </w:rPr>
        <w:t>1.1.Пояснительная записка</w:t>
      </w:r>
    </w:p>
    <w:p w14:paraId="3F2D9D45" w14:textId="77777777" w:rsidR="0006682C" w:rsidRDefault="0006682C" w:rsidP="0006682C">
      <w:pPr>
        <w:pStyle w:val="a8"/>
        <w:spacing w:line="276" w:lineRule="auto"/>
      </w:pPr>
      <w:r>
        <w:rPr>
          <w:sz w:val="28"/>
          <w:szCs w:val="28"/>
        </w:rPr>
        <w:t>1.2.Цель и задачи программы</w:t>
      </w:r>
    </w:p>
    <w:p w14:paraId="53F7490B" w14:textId="77777777" w:rsidR="0006682C" w:rsidRDefault="0006682C" w:rsidP="0006682C">
      <w:pPr>
        <w:pStyle w:val="a8"/>
        <w:spacing w:line="276" w:lineRule="auto"/>
      </w:pPr>
      <w:r>
        <w:rPr>
          <w:sz w:val="28"/>
          <w:szCs w:val="28"/>
        </w:rPr>
        <w:t>1.3.Содержание программы</w:t>
      </w:r>
    </w:p>
    <w:p w14:paraId="50BA07D5" w14:textId="77777777" w:rsidR="0006682C" w:rsidRDefault="0006682C" w:rsidP="0006682C">
      <w:pPr>
        <w:pStyle w:val="a8"/>
        <w:spacing w:line="276" w:lineRule="auto"/>
      </w:pPr>
      <w:r>
        <w:rPr>
          <w:sz w:val="28"/>
          <w:szCs w:val="28"/>
        </w:rPr>
        <w:t>1.4.Планируемые результаты</w:t>
      </w:r>
    </w:p>
    <w:p w14:paraId="0BCB523F" w14:textId="77777777" w:rsidR="0006682C" w:rsidRDefault="0006682C" w:rsidP="0006682C">
      <w:pPr>
        <w:pStyle w:val="a8"/>
        <w:spacing w:line="276" w:lineRule="auto"/>
      </w:pPr>
    </w:p>
    <w:p w14:paraId="121EE287" w14:textId="77777777" w:rsidR="0006682C" w:rsidRDefault="0006682C" w:rsidP="0006682C">
      <w:pPr>
        <w:pStyle w:val="a8"/>
        <w:spacing w:line="276" w:lineRule="auto"/>
      </w:pPr>
      <w:r>
        <w:rPr>
          <w:b/>
          <w:sz w:val="28"/>
          <w:szCs w:val="28"/>
        </w:rPr>
        <w:t>2.Комплекс организационно-педагогических условий дополнительной общеобразовательной общеразвивающей программы:</w:t>
      </w:r>
    </w:p>
    <w:p w14:paraId="45E50BE4" w14:textId="77777777" w:rsidR="0006682C" w:rsidRDefault="0006682C" w:rsidP="0006682C">
      <w:pPr>
        <w:pStyle w:val="a8"/>
        <w:spacing w:line="276" w:lineRule="auto"/>
      </w:pPr>
    </w:p>
    <w:p w14:paraId="7F06022A" w14:textId="77777777" w:rsidR="0006682C" w:rsidRDefault="0006682C" w:rsidP="0006682C">
      <w:pPr>
        <w:pStyle w:val="a8"/>
        <w:spacing w:line="276" w:lineRule="auto"/>
      </w:pPr>
      <w:r>
        <w:rPr>
          <w:sz w:val="28"/>
          <w:szCs w:val="28"/>
        </w:rPr>
        <w:t>2.1.Календарный учебный график</w:t>
      </w:r>
    </w:p>
    <w:p w14:paraId="248E0B62" w14:textId="77777777" w:rsidR="0006682C" w:rsidRDefault="0006682C" w:rsidP="0006682C">
      <w:pPr>
        <w:pStyle w:val="a8"/>
        <w:spacing w:line="276" w:lineRule="auto"/>
      </w:pPr>
      <w:r>
        <w:rPr>
          <w:sz w:val="28"/>
          <w:szCs w:val="28"/>
        </w:rPr>
        <w:t>2.2.Условия реализации программы</w:t>
      </w:r>
    </w:p>
    <w:p w14:paraId="78576778" w14:textId="77777777" w:rsidR="0006682C" w:rsidRDefault="0006682C" w:rsidP="0006682C">
      <w:pPr>
        <w:pStyle w:val="a8"/>
        <w:spacing w:line="276" w:lineRule="auto"/>
      </w:pPr>
      <w:r>
        <w:rPr>
          <w:sz w:val="28"/>
          <w:szCs w:val="28"/>
        </w:rPr>
        <w:t>2.</w:t>
      </w:r>
      <w:r w:rsidR="007173FB">
        <w:rPr>
          <w:sz w:val="28"/>
          <w:szCs w:val="28"/>
        </w:rPr>
        <w:t>3</w:t>
      </w:r>
      <w:r>
        <w:rPr>
          <w:sz w:val="28"/>
          <w:szCs w:val="28"/>
        </w:rPr>
        <w:t>.Методические материалы</w:t>
      </w:r>
    </w:p>
    <w:p w14:paraId="4C2961A0" w14:textId="77777777" w:rsidR="0006682C" w:rsidRDefault="0006682C" w:rsidP="0006682C">
      <w:pPr>
        <w:pStyle w:val="a8"/>
        <w:spacing w:line="276" w:lineRule="auto"/>
      </w:pPr>
    </w:p>
    <w:p w14:paraId="6A931ADA" w14:textId="77777777" w:rsidR="0006682C" w:rsidRDefault="0006682C" w:rsidP="0006682C">
      <w:pPr>
        <w:pStyle w:val="a8"/>
        <w:spacing w:line="276" w:lineRule="auto"/>
      </w:pPr>
      <w:r>
        <w:rPr>
          <w:b/>
          <w:sz w:val="28"/>
          <w:szCs w:val="28"/>
        </w:rPr>
        <w:t>3.Список литературы</w:t>
      </w:r>
    </w:p>
    <w:p w14:paraId="287A1455" w14:textId="77777777" w:rsidR="0006682C" w:rsidRDefault="0006682C" w:rsidP="0006682C">
      <w:pPr>
        <w:pStyle w:val="a8"/>
      </w:pPr>
    </w:p>
    <w:p w14:paraId="6E6AD35F" w14:textId="77777777" w:rsidR="0006682C" w:rsidRDefault="0006682C" w:rsidP="0006682C">
      <w:pPr>
        <w:pStyle w:val="a8"/>
        <w:jc w:val="center"/>
      </w:pPr>
    </w:p>
    <w:p w14:paraId="133BE331" w14:textId="77777777" w:rsidR="0006682C" w:rsidRDefault="0006682C" w:rsidP="0006682C">
      <w:pPr>
        <w:pStyle w:val="a8"/>
        <w:jc w:val="center"/>
      </w:pPr>
    </w:p>
    <w:p w14:paraId="7B87960E" w14:textId="77777777" w:rsidR="0006682C" w:rsidRDefault="0006682C" w:rsidP="0006682C">
      <w:pPr>
        <w:pStyle w:val="a8"/>
        <w:jc w:val="center"/>
      </w:pPr>
    </w:p>
    <w:p w14:paraId="1B948D53" w14:textId="77777777" w:rsidR="0006682C" w:rsidRDefault="0006682C" w:rsidP="0006682C">
      <w:pPr>
        <w:pStyle w:val="a8"/>
        <w:jc w:val="center"/>
      </w:pPr>
    </w:p>
    <w:p w14:paraId="2CFE74E8" w14:textId="77777777" w:rsidR="0006682C" w:rsidRDefault="0006682C" w:rsidP="0006682C">
      <w:pPr>
        <w:pStyle w:val="a8"/>
        <w:jc w:val="center"/>
      </w:pPr>
    </w:p>
    <w:p w14:paraId="38D7B442" w14:textId="77777777" w:rsidR="0006682C" w:rsidRDefault="0006682C" w:rsidP="0006682C">
      <w:pPr>
        <w:pStyle w:val="a8"/>
        <w:jc w:val="center"/>
      </w:pPr>
    </w:p>
    <w:p w14:paraId="462B28DC" w14:textId="77777777" w:rsidR="0006682C" w:rsidRDefault="0006682C" w:rsidP="0006682C">
      <w:pPr>
        <w:pStyle w:val="a8"/>
        <w:jc w:val="center"/>
      </w:pPr>
    </w:p>
    <w:p w14:paraId="00CB5472" w14:textId="77777777" w:rsidR="0006682C" w:rsidRDefault="0006682C" w:rsidP="0006682C">
      <w:pPr>
        <w:pStyle w:val="a8"/>
        <w:jc w:val="center"/>
      </w:pPr>
    </w:p>
    <w:p w14:paraId="137348B2" w14:textId="77777777" w:rsidR="0006682C" w:rsidRDefault="0006682C" w:rsidP="0006682C">
      <w:pPr>
        <w:pStyle w:val="a8"/>
        <w:jc w:val="center"/>
      </w:pPr>
    </w:p>
    <w:p w14:paraId="48B89FBE" w14:textId="77777777" w:rsidR="0006682C" w:rsidRDefault="0006682C" w:rsidP="0006682C">
      <w:pPr>
        <w:pStyle w:val="a8"/>
        <w:jc w:val="center"/>
      </w:pPr>
    </w:p>
    <w:p w14:paraId="6DD52183" w14:textId="77777777" w:rsidR="0006682C" w:rsidRDefault="0006682C" w:rsidP="0006682C">
      <w:pPr>
        <w:pStyle w:val="a8"/>
        <w:jc w:val="center"/>
      </w:pPr>
    </w:p>
    <w:p w14:paraId="24738CE3" w14:textId="77777777" w:rsidR="0006682C" w:rsidRDefault="0006682C" w:rsidP="0006682C">
      <w:pPr>
        <w:pStyle w:val="a8"/>
        <w:jc w:val="center"/>
      </w:pPr>
    </w:p>
    <w:p w14:paraId="7FF0A253" w14:textId="77777777" w:rsidR="0006682C" w:rsidRDefault="0006682C" w:rsidP="0006682C">
      <w:pPr>
        <w:pStyle w:val="a8"/>
        <w:jc w:val="center"/>
      </w:pPr>
    </w:p>
    <w:p w14:paraId="4D903D64" w14:textId="77777777" w:rsidR="0006682C" w:rsidRDefault="0006682C" w:rsidP="0006682C">
      <w:pPr>
        <w:pStyle w:val="a8"/>
        <w:jc w:val="center"/>
      </w:pPr>
    </w:p>
    <w:p w14:paraId="31900D41" w14:textId="77777777" w:rsidR="0006682C" w:rsidRDefault="0006682C" w:rsidP="0006682C">
      <w:pPr>
        <w:pStyle w:val="a8"/>
        <w:jc w:val="center"/>
      </w:pPr>
    </w:p>
    <w:p w14:paraId="7E594DFA" w14:textId="77777777" w:rsidR="0006682C" w:rsidRDefault="0006682C" w:rsidP="0006682C">
      <w:pPr>
        <w:pStyle w:val="a8"/>
        <w:jc w:val="center"/>
      </w:pPr>
    </w:p>
    <w:p w14:paraId="43116815" w14:textId="77777777" w:rsidR="0006682C" w:rsidRDefault="0006682C" w:rsidP="0006682C">
      <w:pPr>
        <w:pStyle w:val="a8"/>
        <w:jc w:val="center"/>
      </w:pPr>
    </w:p>
    <w:p w14:paraId="0DD2B5A3" w14:textId="77777777" w:rsidR="0006682C" w:rsidRDefault="0006682C" w:rsidP="0006682C">
      <w:pPr>
        <w:pStyle w:val="a8"/>
        <w:jc w:val="center"/>
      </w:pPr>
    </w:p>
    <w:p w14:paraId="678EF70B" w14:textId="77777777" w:rsidR="0006682C" w:rsidRDefault="0006682C" w:rsidP="0006682C">
      <w:pPr>
        <w:pStyle w:val="a8"/>
        <w:jc w:val="center"/>
      </w:pPr>
    </w:p>
    <w:p w14:paraId="72A8501D" w14:textId="77777777" w:rsidR="0006682C" w:rsidRDefault="0006682C" w:rsidP="0006682C">
      <w:pPr>
        <w:pStyle w:val="a8"/>
        <w:jc w:val="center"/>
      </w:pPr>
    </w:p>
    <w:p w14:paraId="3E1650B0" w14:textId="77777777" w:rsidR="0006682C" w:rsidRDefault="0006682C" w:rsidP="0006682C">
      <w:pPr>
        <w:pStyle w:val="a8"/>
        <w:jc w:val="center"/>
      </w:pPr>
    </w:p>
    <w:p w14:paraId="792235FE" w14:textId="77777777" w:rsidR="0006682C" w:rsidRDefault="0006682C" w:rsidP="0006682C">
      <w:pPr>
        <w:pStyle w:val="a8"/>
        <w:jc w:val="center"/>
      </w:pPr>
    </w:p>
    <w:p w14:paraId="307E4B1C" w14:textId="77777777" w:rsidR="0006682C" w:rsidRDefault="0006682C" w:rsidP="0006682C">
      <w:pPr>
        <w:pStyle w:val="a8"/>
        <w:jc w:val="center"/>
      </w:pPr>
    </w:p>
    <w:p w14:paraId="78143222" w14:textId="77777777" w:rsidR="0006682C" w:rsidRDefault="0006682C" w:rsidP="0006682C">
      <w:pPr>
        <w:pStyle w:val="a8"/>
        <w:jc w:val="center"/>
      </w:pPr>
    </w:p>
    <w:p w14:paraId="39D42EB3" w14:textId="77777777" w:rsidR="0006682C" w:rsidRDefault="0006682C" w:rsidP="0006682C">
      <w:pPr>
        <w:pStyle w:val="a8"/>
        <w:jc w:val="center"/>
      </w:pPr>
    </w:p>
    <w:p w14:paraId="1C1055AE" w14:textId="77777777" w:rsidR="0006682C" w:rsidRDefault="0006682C" w:rsidP="0006682C">
      <w:pPr>
        <w:pStyle w:val="a8"/>
        <w:jc w:val="center"/>
      </w:pPr>
    </w:p>
    <w:p w14:paraId="39B3C715" w14:textId="77777777" w:rsidR="0006682C" w:rsidRDefault="0006682C" w:rsidP="0006682C">
      <w:pPr>
        <w:pStyle w:val="a8"/>
        <w:jc w:val="center"/>
      </w:pPr>
    </w:p>
    <w:p w14:paraId="40E9466C" w14:textId="77777777" w:rsidR="0006682C" w:rsidRDefault="0006682C" w:rsidP="0006682C">
      <w:pPr>
        <w:pStyle w:val="a8"/>
        <w:jc w:val="center"/>
      </w:pPr>
    </w:p>
    <w:p w14:paraId="503F7640" w14:textId="77777777" w:rsidR="00C40D6F" w:rsidRDefault="00C40D6F" w:rsidP="0006682C">
      <w:pPr>
        <w:pStyle w:val="a8"/>
        <w:shd w:val="clear" w:color="auto" w:fill="FFFFFF"/>
        <w:spacing w:line="240" w:lineRule="auto"/>
        <w:jc w:val="both"/>
        <w:rPr>
          <w:b/>
          <w:bCs/>
          <w:color w:val="000000"/>
          <w:sz w:val="28"/>
          <w:szCs w:val="28"/>
        </w:rPr>
      </w:pPr>
    </w:p>
    <w:p w14:paraId="2DA84700" w14:textId="77777777" w:rsidR="00C40D6F" w:rsidRDefault="00C40D6F" w:rsidP="0006682C">
      <w:pPr>
        <w:pStyle w:val="a8"/>
        <w:shd w:val="clear" w:color="auto" w:fill="FFFFFF"/>
        <w:spacing w:line="240" w:lineRule="auto"/>
        <w:jc w:val="both"/>
        <w:rPr>
          <w:b/>
          <w:bCs/>
          <w:color w:val="000000"/>
          <w:sz w:val="28"/>
          <w:szCs w:val="28"/>
        </w:rPr>
      </w:pPr>
    </w:p>
    <w:p w14:paraId="2BB884FF" w14:textId="77777777" w:rsidR="0006682C" w:rsidRDefault="0006682C" w:rsidP="0006682C">
      <w:pPr>
        <w:pStyle w:val="a8"/>
        <w:shd w:val="clear" w:color="auto" w:fill="FFFFFF"/>
        <w:spacing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Комплекс основных характеристик дополнительной общеобразовательной общеразвивающей программы</w:t>
      </w:r>
    </w:p>
    <w:p w14:paraId="60D2F4BD" w14:textId="77777777" w:rsidR="0006682C" w:rsidRDefault="0006682C" w:rsidP="0006682C">
      <w:pPr>
        <w:pStyle w:val="a8"/>
        <w:shd w:val="clear" w:color="auto" w:fill="FFFFFF"/>
        <w:spacing w:line="240" w:lineRule="auto"/>
        <w:jc w:val="both"/>
      </w:pPr>
    </w:p>
    <w:p w14:paraId="1803E927" w14:textId="77777777" w:rsidR="0006682C" w:rsidRDefault="0006682C" w:rsidP="0006682C">
      <w:pPr>
        <w:pStyle w:val="a8"/>
        <w:shd w:val="clear" w:color="auto" w:fill="FFFFFF"/>
        <w:spacing w:line="240" w:lineRule="auto"/>
        <w:jc w:val="center"/>
      </w:pPr>
      <w:r>
        <w:rPr>
          <w:b/>
          <w:bCs/>
          <w:color w:val="000000"/>
          <w:sz w:val="28"/>
          <w:szCs w:val="28"/>
        </w:rPr>
        <w:t>1.1. Пояснительная записка</w:t>
      </w:r>
    </w:p>
    <w:p w14:paraId="6914459F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сознания. </w:t>
      </w:r>
    </w:p>
    <w:p w14:paraId="49BFD767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За последние годы в России значительно ослаблена работа по патриотическому воспитанию граждан. Этому во многом способствуют такие явления последнего времени: экономическая дезинтеграция, социальная дифференциация общества, девальвация духовных ценностей, снижение воспитательного воздействия культуры, искусства и образования; насаждение культа вседозволенности, насилия и жестокости в средствах массовой информации и печати; обострение межнациональной розни. Разрушение системы патриотического воспитания привело к тому, что происходит постепенная утрата обществом патриотического сознания, нравственных и этических ориентиров. Утрачивается истинное значение и понимание интернационализма; получают широкое распространение в общественном сознании равнодушие, эгоизм, цинизм, немотивированная агрессивность, неуважительное отношение к государству и социальным институтам; проявляется устойчивая тенденция падения престижа военной и государственной службы. В этих условиях становление системы патриотического воспитания необходимо рассматривать, как объединяющее начало, фактор взаимодействия детского и молодежного движения, органов исполнительной власти, общественных объединений, как основу для развития идейно-патриотического воспитания граждан. </w:t>
      </w:r>
    </w:p>
    <w:p w14:paraId="5FB760CF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Проблема патриотического воспитания молодежи актуальна как никогда. В условиях утраты нашим обществом традиционного российского патриотического сознания, широкого распространения равнодушия, цинизма, агрессивности и падения престижа военной службы формируется комплекс ущербности и неполноценности нации. У значительной части призывников отсутствует позитивная мотивация к добросовестной военной службе. Многие из них воспринимают ее как неприятную неизбежность и неблагодарную повинность, которую следует выполнять лишь во избежание уголовной ответственности. Причастность к защите Родины, гордость за принадлежность к Вооруженным силам, воинская честь и достоинство – эти понятия утрачивают в глазах призывной молодежи свою значимость. Поэтому очевидна неотложность решения острейших проблем воспитания патриотизму, как основы консолидации общества и укрепления государства.</w:t>
      </w:r>
    </w:p>
    <w:p w14:paraId="1909CF9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 Задача патриотического воспитания подрастающего поколения </w:t>
      </w:r>
      <w:r>
        <w:rPr>
          <w:sz w:val="28"/>
          <w:szCs w:val="28"/>
        </w:rPr>
        <w:lastRenderedPageBreak/>
        <w:t>сегодня в числе приоритетных задач. Но одно дело заявить о ней во всеуслышание и совсем другое – осмыслить ее и предпринять конкретные шаги в современных условиях.</w:t>
      </w:r>
    </w:p>
    <w:p w14:paraId="286DF7B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 Перед системой образования России стоит очень важная и сложная задача - вырастить молодое поколение россиян, готовых жить в правовом демократическом государстве в условиях рыночной экономики. Решение этой задачи требует новой идеологии, важнейшим направлением которой является воспитание патриотизма и гражданственности. </w:t>
      </w:r>
    </w:p>
    <w:p w14:paraId="1DC5579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В широком понимании патриотизм трактуется как олицетворение любви к своей Родине, как активная сопричастность с её историей, культурой, с современной жизнью, её достижениями и проблемами. </w:t>
      </w:r>
    </w:p>
    <w:p w14:paraId="36BD039C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Разброс мнений относительно патриотического воспитания сегодня очень широк: от признания его приоритетом воспитания до его трансформации в воспитание национальной, религиозной, культурной исключительности.</w:t>
      </w:r>
    </w:p>
    <w:p w14:paraId="0C40386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Нелегко сейчас молодому поколению, поскольку оказалась нарушенной идеологическая и моральная преемственность между прошлым  и настоящим. Жизненное самоопределение школьников, которое всегда было непростым, в современных условиях стало невероятно сложным. Сложившаяся ситуация вызывает у обучающихся пассивность, нигилизм, агрессию, нравственное равнодушие и создаёт трудности в освоении ими духовно-нравственных и гражданско-патриотических ценностей. В их преодолении велика роль дополнительного образования детей.</w:t>
      </w:r>
    </w:p>
    <w:p w14:paraId="16C0EB97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Военно-патриотическое воспитание молодежи является исключительно важной частью воспитания подрастающего поколения. Это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14:paraId="021AB25C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   Дополнительная общеобразовательная общеразвивающая программа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 xml:space="preserve">» </w:t>
      </w:r>
      <w:r w:rsidRPr="00F17C07">
        <w:rPr>
          <w:bCs/>
          <w:sz w:val="28"/>
          <w:szCs w:val="28"/>
        </w:rPr>
        <w:t>социально - гуманитарной направленности,</w:t>
      </w:r>
      <w:r>
        <w:rPr>
          <w:sz w:val="28"/>
          <w:szCs w:val="28"/>
        </w:rPr>
        <w:t xml:space="preserve"> разработана в соответствии с </w:t>
      </w:r>
      <w:r w:rsidRPr="00F17C07">
        <w:rPr>
          <w:bCs/>
          <w:sz w:val="28"/>
          <w:szCs w:val="28"/>
        </w:rPr>
        <w:t>нормативными актами:</w:t>
      </w:r>
      <w:r>
        <w:rPr>
          <w:sz w:val="28"/>
          <w:szCs w:val="28"/>
        </w:rPr>
        <w:t xml:space="preserve"> </w:t>
      </w:r>
    </w:p>
    <w:p w14:paraId="5539373B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 положениями Конституции Российской Федерации; </w:t>
      </w:r>
    </w:p>
    <w:p w14:paraId="0F08BB0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Стратегией национальной безопасности до 2020 г.; </w:t>
      </w:r>
    </w:p>
    <w:p w14:paraId="5CFC28A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Государственной программой «Патриотическое воспитание граждан Российской Федерации на 2011-2015 годы»;  </w:t>
      </w:r>
    </w:p>
    <w:p w14:paraId="50AF7297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федеральным законом «Об образовании» № 273 -ФЗ 2014 (последняя действующая версия); </w:t>
      </w:r>
    </w:p>
    <w:p w14:paraId="75CBFD58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федеральными законами Российской Федерации в области безопасности жизнедеятельности:</w:t>
      </w:r>
    </w:p>
    <w:p w14:paraId="2DC307C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ФКЗ №1 «О государственном флаге Российской Федерации» от 25 декабря 2000 года;</w:t>
      </w:r>
    </w:p>
    <w:p w14:paraId="2E0E9CBC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ФКЗ №2 «О государственном гербе Российской Федерации» от 25 декабря 2000 года;</w:t>
      </w:r>
    </w:p>
    <w:p w14:paraId="019FB5A9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lastRenderedPageBreak/>
        <w:t></w:t>
      </w:r>
      <w:r>
        <w:rPr>
          <w:sz w:val="28"/>
          <w:szCs w:val="28"/>
        </w:rPr>
        <w:tab/>
        <w:t>ФКЗ №3 «О государственном гимне Российской Федерации» от 25 декабря 2000 года;</w:t>
      </w:r>
    </w:p>
    <w:p w14:paraId="6708D44E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 390 «О безопасности» от 28 декабря 2010 года;</w:t>
      </w:r>
    </w:p>
    <w:p w14:paraId="58C5B237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 69 «О пожарной безопасности» от 21 декабря 1994 года;</w:t>
      </w:r>
    </w:p>
    <w:p w14:paraId="3352D347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 28 «О гражданской обороне» от 12 февраля 1998 года;</w:t>
      </w:r>
    </w:p>
    <w:p w14:paraId="0B8028D5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 35 «О противодействии терроризму» от 6 марта 2006 года;</w:t>
      </w:r>
    </w:p>
    <w:p w14:paraId="4EAB2548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№61 «Об обороне» от 31 мая 1996 года;</w:t>
      </w:r>
    </w:p>
    <w:p w14:paraId="16C213F3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№58 «О воинской обязанности и военной службе» от 28 марта 1998 года;</w:t>
      </w:r>
    </w:p>
    <w:p w14:paraId="2E840E1F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№98 «О государственной поддержке молодежных и детских общественных объединений» от 28 июня 1995 года;</w:t>
      </w:r>
    </w:p>
    <w:p w14:paraId="1B1E819F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№124 «Об основных гарантиях прав ребенка в Российской Федерации» от 24 июля 1998 года;</w:t>
      </w:r>
    </w:p>
    <w:p w14:paraId="7C5F79BD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№32 «О днях воинской славы и памятных датах России» от 13 марта 1995 года;</w:t>
      </w:r>
    </w:p>
    <w:p w14:paraId="75CE44B6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№4292-1 «Об увековечивании памяти погибших при защите Отечества» от 14 января 1993 года;</w:t>
      </w:r>
    </w:p>
    <w:p w14:paraId="052F0078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</w: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 273-ФЗ 29.12.2012 г. «Об образовании в Российской Федерации», направленный на формирование морального облика обучающегося, его нравственных и духовных качеств – гражданственности и патриотизма.</w:t>
      </w:r>
    </w:p>
    <w:p w14:paraId="7731A2EE" w14:textId="77777777" w:rsidR="0006682C" w:rsidRDefault="0006682C" w:rsidP="0006682C">
      <w:pPr>
        <w:pStyle w:val="a8"/>
        <w:numPr>
          <w:ilvl w:val="0"/>
          <w:numId w:val="13"/>
        </w:numPr>
        <w:spacing w:line="240" w:lineRule="auto"/>
        <w:jc w:val="both"/>
      </w:pP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«Концепция духовно-нравственного развития и воспитания личности гражданина России»;</w:t>
      </w:r>
    </w:p>
    <w:p w14:paraId="46446C29" w14:textId="77777777" w:rsidR="0006682C" w:rsidRDefault="0006682C" w:rsidP="0006682C">
      <w:pPr>
        <w:pStyle w:val="a8"/>
        <w:numPr>
          <w:ilvl w:val="0"/>
          <w:numId w:val="13"/>
        </w:numPr>
        <w:spacing w:line="240" w:lineRule="auto"/>
        <w:jc w:val="both"/>
      </w:pPr>
      <w:r>
        <w:rPr>
          <w:bCs/>
          <w:sz w:val="28"/>
          <w:szCs w:val="28"/>
        </w:rPr>
        <w:t xml:space="preserve"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11.12.2006г. №06-1844);</w:t>
      </w:r>
    </w:p>
    <w:p w14:paraId="49F649B8" w14:textId="77777777" w:rsidR="0006682C" w:rsidRDefault="0006682C" w:rsidP="0006682C">
      <w:pPr>
        <w:pStyle w:val="a8"/>
        <w:numPr>
          <w:ilvl w:val="0"/>
          <w:numId w:val="13"/>
        </w:numPr>
        <w:tabs>
          <w:tab w:val="left" w:pos="3600"/>
        </w:tabs>
        <w:spacing w:line="240" w:lineRule="auto"/>
        <w:jc w:val="both"/>
      </w:pPr>
      <w:r>
        <w:rPr>
          <w:sz w:val="28"/>
          <w:szCs w:val="28"/>
        </w:rPr>
        <w:t>Федеральный государственный стандарт основного общего образования;</w:t>
      </w:r>
    </w:p>
    <w:p w14:paraId="0876F61B" w14:textId="77777777" w:rsidR="0006682C" w:rsidRDefault="0006682C" w:rsidP="0006682C">
      <w:pPr>
        <w:pStyle w:val="a8"/>
        <w:numPr>
          <w:ilvl w:val="0"/>
          <w:numId w:val="13"/>
        </w:numPr>
        <w:spacing w:line="240" w:lineRule="auto"/>
        <w:jc w:val="both"/>
      </w:pPr>
      <w:r>
        <w:rPr>
          <w:bCs/>
          <w:sz w:val="28"/>
          <w:szCs w:val="28"/>
        </w:rPr>
        <w:t>Приказ Министерства просвещения РФ “Об утверждении Порядка организации и осуществления образовательной деятельности по дополнительным общеобразовательным программам” от 9 ноября 2018 г. N 196;</w:t>
      </w:r>
    </w:p>
    <w:p w14:paraId="56CC309D" w14:textId="77777777" w:rsidR="0006682C" w:rsidRDefault="0006682C" w:rsidP="0006682C">
      <w:pPr>
        <w:pStyle w:val="a8"/>
        <w:numPr>
          <w:ilvl w:val="0"/>
          <w:numId w:val="13"/>
        </w:numPr>
        <w:spacing w:line="240" w:lineRule="auto"/>
        <w:jc w:val="both"/>
      </w:pPr>
      <w:r>
        <w:rPr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г. N 41 г. Москва «Об утверждении СанПиН 2.4.4.3172-14 «Санитарно-эпидемиологические требования к устройству, содержанию и организации </w:t>
      </w:r>
      <w:proofErr w:type="gramStart"/>
      <w:r>
        <w:rPr>
          <w:bCs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bCs/>
          <w:sz w:val="28"/>
          <w:szCs w:val="28"/>
        </w:rPr>
        <w:t>;</w:t>
      </w:r>
    </w:p>
    <w:p w14:paraId="7271E9D3" w14:textId="77777777" w:rsidR="0006682C" w:rsidRDefault="0006682C" w:rsidP="0006682C">
      <w:pPr>
        <w:pStyle w:val="a8"/>
        <w:numPr>
          <w:ilvl w:val="0"/>
          <w:numId w:val="13"/>
        </w:numPr>
        <w:spacing w:line="240" w:lineRule="auto"/>
        <w:jc w:val="both"/>
      </w:pPr>
      <w:r>
        <w:rPr>
          <w:bCs/>
          <w:sz w:val="28"/>
          <w:szCs w:val="28"/>
        </w:rPr>
        <w:t xml:space="preserve">Методические рекомендации по проектированию дополнительных общеобразовательных программ (включая </w:t>
      </w:r>
      <w:proofErr w:type="spellStart"/>
      <w:r>
        <w:rPr>
          <w:bCs/>
          <w:sz w:val="28"/>
          <w:szCs w:val="28"/>
        </w:rPr>
        <w:t>разноуровневые</w:t>
      </w:r>
      <w:proofErr w:type="spellEnd"/>
      <w:r>
        <w:rPr>
          <w:bCs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18.11.2015г. №09-3242);</w:t>
      </w:r>
    </w:p>
    <w:p w14:paraId="172427FC" w14:textId="77777777" w:rsidR="0006682C" w:rsidRDefault="0006682C" w:rsidP="0006682C">
      <w:pPr>
        <w:pStyle w:val="a8"/>
        <w:numPr>
          <w:ilvl w:val="0"/>
          <w:numId w:val="13"/>
        </w:numPr>
        <w:spacing w:line="240" w:lineRule="auto"/>
        <w:jc w:val="both"/>
      </w:pPr>
      <w:r>
        <w:rPr>
          <w:bCs/>
          <w:sz w:val="28"/>
          <w:szCs w:val="28"/>
        </w:rPr>
        <w:t xml:space="preserve">Методические рекомендации по реализации адаптированных дополнительных общеобразовательных программ, способствующих </w:t>
      </w:r>
      <w:r>
        <w:rPr>
          <w:bCs/>
          <w:sz w:val="28"/>
          <w:szCs w:val="28"/>
        </w:rPr>
        <w:lastRenderedPageBreak/>
        <w:t xml:space="preserve">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(Приложение к письму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29.13.2016г. №ВК-641/09).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14:paraId="611EAA6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 При разработке программы учтены требования, отраженные в государственных стандартах Российской Федерации и в федеральных государственных стандартах общего образования. Дополнительная общеобразовательная общеразвивающая программа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 социально - гуманитарной направленности наиболее соответствует специфике, условиям развития и историческим особенностям Енисейского района и всего Красноярского края в целом. Знания, умения и навыки, приобретаемые обучающимися по одноименной программе, играют огромную роль и имеют большое значение для детей не только в настоящее время, но и в их будущей жизнедеятельности.</w:t>
      </w:r>
    </w:p>
    <w:p w14:paraId="707C835D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Реализация программы может быть достигнута путем системной деятельности по следующим взаимосвязанным направлениям:</w:t>
      </w:r>
    </w:p>
    <w:p w14:paraId="73C88556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>Физкультурно-спортивная деятельность.</w:t>
      </w:r>
    </w:p>
    <w:p w14:paraId="6EB02C8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>Военно-патриотическая деятельность;</w:t>
      </w:r>
    </w:p>
    <w:p w14:paraId="77A818DE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>Гражданско-патриотическая деятельность.</w:t>
      </w:r>
    </w:p>
    <w:p w14:paraId="06CEEBEC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>Социально-патриотическая деятельность.</w:t>
      </w:r>
    </w:p>
    <w:p w14:paraId="4B3D662B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b/>
          <w:color w:val="000000"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дополнительной общеобразовательной общеразвивающей программы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 заключается в том, что обстановка, складывающаяся в стране в области военно-патриотического воспитания, настоятельно требует пересмотра системы воспитания и подготовки подрастающего поколения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человеческого фактора на безопасность жизнедеятельности личности, общества и государства от всех видов угроз.</w:t>
      </w:r>
    </w:p>
    <w:p w14:paraId="0D856A9F" w14:textId="77777777" w:rsidR="0006682C" w:rsidRDefault="0006682C" w:rsidP="0006682C">
      <w:pPr>
        <w:pStyle w:val="a8"/>
        <w:spacing w:line="240" w:lineRule="auto"/>
        <w:jc w:val="both"/>
      </w:pPr>
      <w:r>
        <w:rPr>
          <w:b/>
          <w:sz w:val="28"/>
          <w:szCs w:val="28"/>
        </w:rPr>
        <w:t xml:space="preserve">            Новизна.</w:t>
      </w:r>
      <w:r>
        <w:rPr>
          <w:sz w:val="28"/>
          <w:szCs w:val="28"/>
        </w:rPr>
        <w:t xml:space="preserve"> Основанием для разработки данной программы стала экономическая, политическая и социальная ситуация в стране, с учетом принципиально-качественных изменений в образовании и развитии детей и подростков.</w:t>
      </w:r>
    </w:p>
    <w:p w14:paraId="525817EC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Настоящая дополнительная общеобразовательная общеразвивающая программа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 xml:space="preserve">» направлена на формирование и повышение современного уровня в области военно-патриотического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Под современным уровнем военно-патриотического воспитания следует понимать способ организации деятельности обучающихся во внеурочной деятельности, представленный в системе социальных норм, убеждений, ценностей.</w:t>
      </w:r>
      <w:proofErr w:type="gramEnd"/>
      <w:r>
        <w:rPr>
          <w:sz w:val="28"/>
          <w:szCs w:val="28"/>
        </w:rPr>
        <w:t xml:space="preserve"> Занятия по дополнительной общеобразовательной общеразвивающей программе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 тесно связаны с такими дисциплинами, как история, обществознание, ОБЖ, география, физическая культура, краеведение.</w:t>
      </w:r>
    </w:p>
    <w:p w14:paraId="189AA17D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lastRenderedPageBreak/>
        <w:t xml:space="preserve">           </w:t>
      </w:r>
      <w:r>
        <w:rPr>
          <w:b/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Процесс формирования готовности к защите Отечества у обучающихся строится с учетом у них пока еще ограниченного жизненного опыта, характера  и объема полученных знаний, общих задач обучения и воспитания, и заключается в том, чтобы, опираясь на высокую эмоциональность, впечатлительность, восприимчивость, развить у них чувства восхищения воинами Вооруженных Сил РФ, вызвать желание в будущем встать в их ряды.</w:t>
      </w:r>
      <w:proofErr w:type="gramEnd"/>
    </w:p>
    <w:p w14:paraId="7F31E956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 xml:space="preserve"> При разработке содержания данной дополнительной общеобразовательной общеразвивающей программы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 принималась во внимание специфика направленности, которая заключается в следующем:</w:t>
      </w:r>
    </w:p>
    <w:p w14:paraId="38D17989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учет основных закономерностей развития теории военно-патриотического воспитания;</w:t>
      </w:r>
    </w:p>
    <w:p w14:paraId="573048D2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интегративность</w:t>
      </w:r>
      <w:proofErr w:type="spellEnd"/>
      <w:r>
        <w:rPr>
          <w:sz w:val="28"/>
          <w:szCs w:val="28"/>
        </w:rPr>
        <w:t xml:space="preserve"> - охват многих сферы человеческой деятельности;</w:t>
      </w:r>
    </w:p>
    <w:p w14:paraId="72668823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направленность на 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современного уровня культуры безопасности жизнедеятельности для снижения отрицательного влияния «человеческого фактора» на безопасность личности, общества и государства.</w:t>
      </w:r>
    </w:p>
    <w:p w14:paraId="62819D79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При разработке структуры и содержания настоящей программы учитывались такие </w:t>
      </w:r>
      <w:r>
        <w:rPr>
          <w:b/>
          <w:sz w:val="28"/>
          <w:szCs w:val="28"/>
        </w:rPr>
        <w:t>педагогические принципы</w:t>
      </w:r>
      <w:r>
        <w:rPr>
          <w:sz w:val="28"/>
          <w:szCs w:val="28"/>
        </w:rPr>
        <w:t xml:space="preserve"> организации учебно-воспитательного процесса как: непрерывность и системность обучения, постепенное наращивание информационной и воспитательной нагрузки обучающихся с учетом их возрастных особенностей и уровня подготовки.</w:t>
      </w:r>
    </w:p>
    <w:p w14:paraId="2183276A" w14:textId="77777777" w:rsidR="0006682C" w:rsidRDefault="0006682C" w:rsidP="0006682C">
      <w:pPr>
        <w:pStyle w:val="a8"/>
        <w:tabs>
          <w:tab w:val="left" w:pos="3780"/>
          <w:tab w:val="left" w:pos="3960"/>
          <w:tab w:val="left" w:pos="8460"/>
          <w:tab w:val="left" w:pos="8820"/>
          <w:tab w:val="left" w:pos="9000"/>
        </w:tabs>
        <w:spacing w:line="240" w:lineRule="auto"/>
        <w:ind w:firstLine="709"/>
        <w:jc w:val="both"/>
      </w:pPr>
      <w:r>
        <w:rPr>
          <w:sz w:val="28"/>
          <w:szCs w:val="28"/>
        </w:rPr>
        <w:t xml:space="preserve">Для реализации интересов и способностей детей, более полного развития их природных задатков, педагоги на своих занятиях применяют элементы современных </w:t>
      </w:r>
      <w:r>
        <w:rPr>
          <w:b/>
          <w:sz w:val="28"/>
          <w:szCs w:val="28"/>
        </w:rPr>
        <w:t>педагогических технологий</w:t>
      </w:r>
      <w:r>
        <w:rPr>
          <w:sz w:val="28"/>
          <w:szCs w:val="28"/>
        </w:rPr>
        <w:t xml:space="preserve">: развивающего обучения, проблемного обучения, личностно-ориентированного и дифференцированного подхода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, игровой деятельности, кейс технологий. </w:t>
      </w:r>
    </w:p>
    <w:p w14:paraId="3F8BDC08" w14:textId="1BEA8B2B" w:rsidR="0006682C" w:rsidRDefault="0006682C" w:rsidP="0006682C">
      <w:pPr>
        <w:pStyle w:val="a8"/>
        <w:spacing w:line="240" w:lineRule="auto"/>
        <w:ind w:firstLine="567"/>
        <w:jc w:val="both"/>
      </w:pPr>
      <w:r>
        <w:rPr>
          <w:b/>
          <w:color w:val="000000"/>
          <w:sz w:val="28"/>
          <w:szCs w:val="28"/>
        </w:rPr>
        <w:t>Адресат программы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Программа курса предназначена для обучающихся в возрасте от </w:t>
      </w:r>
      <w:r w:rsidR="009C0F75" w:rsidRPr="009C0F75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-17 лет. </w:t>
      </w:r>
    </w:p>
    <w:p w14:paraId="73850687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b/>
          <w:sz w:val="28"/>
          <w:szCs w:val="28"/>
        </w:rPr>
        <w:t xml:space="preserve">Форма обучения </w:t>
      </w:r>
      <w:r>
        <w:rPr>
          <w:sz w:val="28"/>
          <w:szCs w:val="28"/>
        </w:rPr>
        <w:t>на занятиях очная.</w:t>
      </w:r>
    </w:p>
    <w:p w14:paraId="51587143" w14:textId="77777777" w:rsidR="0006682C" w:rsidRDefault="0006682C" w:rsidP="0006682C">
      <w:pPr>
        <w:pStyle w:val="a8"/>
        <w:overflowPunct w:val="0"/>
        <w:spacing w:line="240" w:lineRule="auto"/>
        <w:ind w:firstLine="708"/>
        <w:jc w:val="both"/>
      </w:pPr>
      <w:proofErr w:type="gramStart"/>
      <w:r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с</w:t>
      </w:r>
      <w:bookmarkStart w:id="0" w:name="__DdeLink__7547_287501242"/>
      <w:r>
        <w:rPr>
          <w:bCs/>
          <w:sz w:val="28"/>
          <w:szCs w:val="28"/>
        </w:rPr>
        <w:t>ловесные (</w:t>
      </w:r>
      <w:r>
        <w:rPr>
          <w:sz w:val="28"/>
          <w:szCs w:val="28"/>
        </w:rPr>
        <w:t>беседы, объяснения)</w:t>
      </w:r>
      <w:r>
        <w:rPr>
          <w:iCs/>
          <w:sz w:val="28"/>
          <w:szCs w:val="28"/>
        </w:rPr>
        <w:t>, наглядные</w:t>
      </w:r>
      <w:r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>работа по образцу, показ видеоматериалов, иллюстраций и т.п.) и п</w:t>
      </w:r>
      <w:bookmarkEnd w:id="0"/>
      <w:r>
        <w:rPr>
          <w:bCs/>
          <w:sz w:val="28"/>
          <w:szCs w:val="28"/>
        </w:rPr>
        <w:t>рактические.</w:t>
      </w:r>
      <w:proofErr w:type="gramEnd"/>
    </w:p>
    <w:p w14:paraId="48FDF9DF" w14:textId="77777777" w:rsidR="0006682C" w:rsidRDefault="0006682C" w:rsidP="0006682C">
      <w:pPr>
        <w:pStyle w:val="a8"/>
        <w:spacing w:line="240" w:lineRule="auto"/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Тип занятий. </w:t>
      </w:r>
    </w:p>
    <w:p w14:paraId="5267B461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В работе по программе используются разные типы занятий:</w:t>
      </w:r>
    </w:p>
    <w:p w14:paraId="6F7FDB4E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- занятия-упражнения;</w:t>
      </w:r>
    </w:p>
    <w:p w14:paraId="170D3906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 xml:space="preserve">- занятия-импровизации, помогающие создать условия творческого участия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учебном процессе;</w:t>
      </w:r>
    </w:p>
    <w:p w14:paraId="71514E0E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- занятия-формотворчества и экспериментирования.</w:t>
      </w:r>
    </w:p>
    <w:p w14:paraId="572C55BD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Отбор содержания учебного материала основан на следующих принципах:</w:t>
      </w:r>
    </w:p>
    <w:p w14:paraId="5AE207CE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- соответствие цели и задачам;</w:t>
      </w:r>
    </w:p>
    <w:p w14:paraId="2C524301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-учет возрастных и индивидуальных особенностей обучающихся;</w:t>
      </w:r>
    </w:p>
    <w:p w14:paraId="6AE136AE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lastRenderedPageBreak/>
        <w:t>-научность;</w:t>
      </w:r>
    </w:p>
    <w:p w14:paraId="5CFBAFB0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-системность.</w:t>
      </w:r>
    </w:p>
    <w:p w14:paraId="3E8FE428" w14:textId="77777777" w:rsidR="0006682C" w:rsidRDefault="0006682C" w:rsidP="0006682C">
      <w:pPr>
        <w:pStyle w:val="a8"/>
        <w:spacing w:line="240" w:lineRule="auto"/>
        <w:ind w:firstLine="708"/>
        <w:jc w:val="both"/>
      </w:pPr>
      <w:proofErr w:type="gramStart"/>
      <w:r>
        <w:rPr>
          <w:b/>
          <w:sz w:val="28"/>
          <w:szCs w:val="28"/>
        </w:rPr>
        <w:t xml:space="preserve">Формы проведения занятий - </w:t>
      </w:r>
      <w:r>
        <w:rPr>
          <w:sz w:val="28"/>
          <w:szCs w:val="28"/>
        </w:rPr>
        <w:t xml:space="preserve">беседа, лекция, презентация, практическое занятие, праздник, соревнование, экскурсия, </w:t>
      </w:r>
      <w:r w:rsidR="00755BA6">
        <w:rPr>
          <w:sz w:val="28"/>
          <w:szCs w:val="28"/>
        </w:rPr>
        <w:t>викторина, защита</w:t>
      </w:r>
      <w:r>
        <w:rPr>
          <w:sz w:val="28"/>
          <w:szCs w:val="28"/>
        </w:rPr>
        <w:t xml:space="preserve"> проектов, конференция, тренировка, семинар, </w:t>
      </w:r>
      <w:r w:rsidR="00755BA6">
        <w:rPr>
          <w:sz w:val="28"/>
          <w:szCs w:val="28"/>
        </w:rPr>
        <w:t>консультация, занятие</w:t>
      </w:r>
      <w:r>
        <w:rPr>
          <w:sz w:val="28"/>
          <w:szCs w:val="28"/>
        </w:rPr>
        <w:t>-путешествие, соревнование.</w:t>
      </w:r>
      <w:proofErr w:type="gramEnd"/>
    </w:p>
    <w:p w14:paraId="3130979E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Использование разнообразных форм организации образовательного процесса повышает продуктивность занятий, интерес учащихся к учебному процессу. В процессе обучения применяется коллективная и групповая форма работы.</w:t>
      </w:r>
    </w:p>
    <w:p w14:paraId="30354E02" w14:textId="01B6D972" w:rsidR="0006682C" w:rsidRDefault="0006682C" w:rsidP="0006682C">
      <w:pPr>
        <w:pStyle w:val="a8"/>
        <w:spacing w:line="240" w:lineRule="auto"/>
        <w:ind w:firstLine="567"/>
        <w:jc w:val="both"/>
      </w:pPr>
      <w:r>
        <w:rPr>
          <w:b/>
          <w:sz w:val="28"/>
          <w:szCs w:val="28"/>
        </w:rPr>
        <w:t>Сроки реализации</w:t>
      </w:r>
      <w:r>
        <w:rPr>
          <w:sz w:val="28"/>
          <w:szCs w:val="28"/>
        </w:rPr>
        <w:t xml:space="preserve"> дополнительной общеобразовательной общеразвивающей программы «</w:t>
      </w:r>
      <w:proofErr w:type="spellStart"/>
      <w:r>
        <w:rPr>
          <w:sz w:val="28"/>
          <w:szCs w:val="28"/>
        </w:rPr>
        <w:t>Юнарм</w:t>
      </w:r>
      <w:r w:rsidR="00755BA6"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 xml:space="preserve">» - 1 год, </w:t>
      </w:r>
      <w:r w:rsidR="009D3053">
        <w:rPr>
          <w:spacing w:val="1"/>
          <w:sz w:val="28"/>
          <w:szCs w:val="28"/>
        </w:rPr>
        <w:t>в объёме 136</w:t>
      </w:r>
      <w:r>
        <w:rPr>
          <w:spacing w:val="1"/>
          <w:sz w:val="28"/>
          <w:szCs w:val="28"/>
        </w:rPr>
        <w:t xml:space="preserve"> час</w:t>
      </w:r>
      <w:r w:rsidR="009E0B73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. Объединение формируется </w:t>
      </w:r>
      <w:r>
        <w:rPr>
          <w:spacing w:val="-1"/>
          <w:sz w:val="28"/>
          <w:szCs w:val="28"/>
        </w:rPr>
        <w:t xml:space="preserve">из обучающихся </w:t>
      </w:r>
      <w:r w:rsidR="00755BA6">
        <w:rPr>
          <w:spacing w:val="-1"/>
          <w:sz w:val="28"/>
          <w:szCs w:val="28"/>
        </w:rPr>
        <w:t>разных</w:t>
      </w:r>
      <w:r>
        <w:rPr>
          <w:spacing w:val="-1"/>
          <w:sz w:val="28"/>
          <w:szCs w:val="28"/>
        </w:rPr>
        <w:t xml:space="preserve"> возрастн</w:t>
      </w:r>
      <w:r w:rsidR="00755BA6">
        <w:rPr>
          <w:spacing w:val="-1"/>
          <w:sz w:val="28"/>
          <w:szCs w:val="28"/>
        </w:rPr>
        <w:t>ых</w:t>
      </w:r>
      <w:r>
        <w:rPr>
          <w:spacing w:val="-1"/>
          <w:sz w:val="28"/>
          <w:szCs w:val="28"/>
        </w:rPr>
        <w:t xml:space="preserve"> групп:</w:t>
      </w:r>
      <w:r>
        <w:rPr>
          <w:spacing w:val="3"/>
          <w:sz w:val="28"/>
          <w:szCs w:val="28"/>
        </w:rPr>
        <w:t xml:space="preserve"> Рекомендуемый состав группы - </w:t>
      </w:r>
      <w:r w:rsidR="00121DFE">
        <w:rPr>
          <w:spacing w:val="3"/>
          <w:sz w:val="28"/>
          <w:szCs w:val="28"/>
        </w:rPr>
        <w:t>20</w:t>
      </w:r>
      <w:r>
        <w:rPr>
          <w:spacing w:val="3"/>
          <w:sz w:val="28"/>
          <w:szCs w:val="28"/>
        </w:rPr>
        <w:t xml:space="preserve"> </w:t>
      </w:r>
      <w:proofErr w:type="gramStart"/>
      <w:r>
        <w:rPr>
          <w:spacing w:val="3"/>
          <w:sz w:val="28"/>
          <w:szCs w:val="28"/>
        </w:rPr>
        <w:t>обучающихся</w:t>
      </w:r>
      <w:proofErr w:type="gramEnd"/>
      <w:r>
        <w:rPr>
          <w:spacing w:val="3"/>
          <w:sz w:val="28"/>
          <w:szCs w:val="28"/>
        </w:rPr>
        <w:t>.</w:t>
      </w:r>
      <w:r>
        <w:rPr>
          <w:bCs/>
          <w:sz w:val="28"/>
          <w:szCs w:val="28"/>
        </w:rPr>
        <w:t xml:space="preserve"> Набор обучения в группы проводится в начале сентября. Специальные знания при зачислении детей в группы не требуются. </w:t>
      </w:r>
    </w:p>
    <w:p w14:paraId="07FE72C1" w14:textId="77777777" w:rsidR="0006682C" w:rsidRDefault="0006682C" w:rsidP="0006682C">
      <w:pPr>
        <w:pStyle w:val="a8"/>
        <w:shd w:val="clear" w:color="auto" w:fill="FFFFFF"/>
        <w:spacing w:line="240" w:lineRule="auto"/>
        <w:ind w:left="48" w:right="91" w:firstLine="542"/>
        <w:jc w:val="both"/>
      </w:pPr>
    </w:p>
    <w:p w14:paraId="4785094A" w14:textId="77777777" w:rsidR="0006682C" w:rsidRDefault="0006682C" w:rsidP="0006682C">
      <w:pPr>
        <w:pStyle w:val="a8"/>
        <w:shd w:val="clear" w:color="auto" w:fill="FFFFFF"/>
        <w:spacing w:line="240" w:lineRule="auto"/>
        <w:ind w:left="48" w:right="91" w:firstLine="542"/>
        <w:jc w:val="both"/>
      </w:pPr>
      <w:r>
        <w:rPr>
          <w:b/>
          <w:spacing w:val="-1"/>
          <w:sz w:val="28"/>
          <w:szCs w:val="28"/>
        </w:rPr>
        <w:t>Режим занятий</w:t>
      </w:r>
    </w:p>
    <w:p w14:paraId="55C2380B" w14:textId="0F674D33" w:rsidR="0006682C" w:rsidRDefault="009D3053" w:rsidP="0006682C">
      <w:pPr>
        <w:pStyle w:val="a8"/>
        <w:spacing w:line="240" w:lineRule="auto"/>
        <w:ind w:firstLine="586"/>
        <w:jc w:val="both"/>
      </w:pPr>
      <w:r>
        <w:rPr>
          <w:sz w:val="28"/>
          <w:szCs w:val="28"/>
        </w:rPr>
        <w:t>Объем курса составляет 136</w:t>
      </w:r>
      <w:r w:rsidR="0006682C">
        <w:rPr>
          <w:sz w:val="28"/>
          <w:szCs w:val="28"/>
        </w:rPr>
        <w:t xml:space="preserve"> час</w:t>
      </w:r>
      <w:r w:rsidR="00121DFE">
        <w:rPr>
          <w:sz w:val="28"/>
          <w:szCs w:val="28"/>
        </w:rPr>
        <w:t>ов</w:t>
      </w:r>
      <w:r w:rsidR="0006682C">
        <w:rPr>
          <w:sz w:val="28"/>
          <w:szCs w:val="28"/>
        </w:rPr>
        <w:t xml:space="preserve"> в год.  Учащиеся по данной программе могут заниматься (в соответствии с требованиями СанПиН 2.4.4.3172-14) </w:t>
      </w:r>
      <w:r w:rsidR="00121DFE">
        <w:rPr>
          <w:spacing w:val="-2"/>
          <w:sz w:val="28"/>
          <w:szCs w:val="28"/>
        </w:rPr>
        <w:t>4 часа</w:t>
      </w:r>
      <w:r w:rsidR="0006682C">
        <w:rPr>
          <w:spacing w:val="-2"/>
          <w:sz w:val="28"/>
          <w:szCs w:val="28"/>
        </w:rPr>
        <w:t xml:space="preserve"> </w:t>
      </w:r>
      <w:r w:rsidR="0006682C">
        <w:rPr>
          <w:sz w:val="28"/>
          <w:szCs w:val="28"/>
        </w:rPr>
        <w:t>в неделю (</w:t>
      </w:r>
      <w:r w:rsidR="00121DFE">
        <w:rPr>
          <w:spacing w:val="-2"/>
          <w:sz w:val="28"/>
          <w:szCs w:val="28"/>
        </w:rPr>
        <w:t>2 раза по 2</w:t>
      </w:r>
      <w:r w:rsidR="0006682C">
        <w:rPr>
          <w:spacing w:val="-2"/>
          <w:sz w:val="28"/>
          <w:szCs w:val="28"/>
        </w:rPr>
        <w:t xml:space="preserve"> часа, продолжительность академического часа – 45 минут).</w:t>
      </w:r>
    </w:p>
    <w:p w14:paraId="16ECE7DF" w14:textId="77777777" w:rsidR="0006682C" w:rsidRDefault="0006682C" w:rsidP="0006682C">
      <w:pPr>
        <w:pStyle w:val="a8"/>
        <w:shd w:val="clear" w:color="auto" w:fill="FFFFFF"/>
        <w:spacing w:line="240" w:lineRule="auto"/>
        <w:ind w:left="53" w:right="86" w:firstLine="533"/>
        <w:jc w:val="both"/>
      </w:pPr>
      <w:r>
        <w:rPr>
          <w:spacing w:val="-1"/>
          <w:sz w:val="28"/>
          <w:szCs w:val="28"/>
        </w:rPr>
        <w:t xml:space="preserve">  Причем </w:t>
      </w:r>
      <w:r>
        <w:rPr>
          <w:sz w:val="28"/>
          <w:szCs w:val="28"/>
        </w:rPr>
        <w:t xml:space="preserve">практические занятия составляют большую часть программы (70 %). </w:t>
      </w:r>
    </w:p>
    <w:p w14:paraId="198822BE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</w:t>
      </w:r>
    </w:p>
    <w:p w14:paraId="16A98681" w14:textId="77777777" w:rsidR="0006682C" w:rsidRDefault="0006682C" w:rsidP="0006682C">
      <w:pPr>
        <w:pStyle w:val="a8"/>
        <w:spacing w:line="240" w:lineRule="auto"/>
        <w:jc w:val="center"/>
      </w:pPr>
      <w:r>
        <w:rPr>
          <w:b/>
          <w:sz w:val="28"/>
          <w:szCs w:val="28"/>
        </w:rPr>
        <w:t>1.</w:t>
      </w:r>
      <w:r w:rsidR="00755BA6">
        <w:rPr>
          <w:b/>
          <w:sz w:val="28"/>
          <w:szCs w:val="28"/>
        </w:rPr>
        <w:t>2. Цель</w:t>
      </w:r>
      <w:r>
        <w:rPr>
          <w:b/>
          <w:sz w:val="28"/>
          <w:szCs w:val="28"/>
        </w:rPr>
        <w:t xml:space="preserve"> и задачи программы</w:t>
      </w:r>
    </w:p>
    <w:p w14:paraId="0099AE2D" w14:textId="77777777" w:rsidR="0006682C" w:rsidRDefault="0006682C" w:rsidP="0006682C">
      <w:pPr>
        <w:pStyle w:val="a8"/>
        <w:spacing w:line="240" w:lineRule="auto"/>
        <w:jc w:val="both"/>
      </w:pPr>
      <w:proofErr w:type="gramStart"/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>: становление патриотизма как важнейшей духовно-нравственной и социальной ценности, воспитание человека,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в укреплении и совершенствовании его основ, в том числе в тех видах деятельности, которые связаны с его защитой, дальнейшее развитие и совершенствование системы патриотического воспитания обучающихся.</w:t>
      </w:r>
      <w:proofErr w:type="gramEnd"/>
    </w:p>
    <w:p w14:paraId="22BBA76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Составными основной цели программы в современных условиях являются:</w:t>
      </w:r>
    </w:p>
    <w:p w14:paraId="1410DC1B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Формирование целостного представления о мире, основанного на приобретенных знаниях, умениях и способах деятельности.</w:t>
      </w:r>
    </w:p>
    <w:p w14:paraId="65D8A8B3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Приобретение опыта разнообразной деятельности, опыта познания и самопознания.</w:t>
      </w:r>
    </w:p>
    <w:p w14:paraId="43CCB5A7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Подготовка к осуществлению осознанного выбора индивидуальной образовательной траектории.</w:t>
      </w:r>
    </w:p>
    <w:p w14:paraId="1F61A8ED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Достижение цели обеспечивается решением следующих задач</w:t>
      </w:r>
    </w:p>
    <w:p w14:paraId="009A5D19" w14:textId="77777777" w:rsidR="0006682C" w:rsidRDefault="0006682C" w:rsidP="0006682C">
      <w:pPr>
        <w:pStyle w:val="a8"/>
        <w:spacing w:line="240" w:lineRule="auto"/>
        <w:jc w:val="both"/>
      </w:pPr>
      <w:r>
        <w:rPr>
          <w:b/>
          <w:sz w:val="28"/>
          <w:szCs w:val="28"/>
        </w:rPr>
        <w:t>Образовательные задачи:</w:t>
      </w:r>
    </w:p>
    <w:p w14:paraId="3CF2491F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Познакомить с историческими и культурными ценностями России;</w:t>
      </w:r>
    </w:p>
    <w:p w14:paraId="35EBF737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Познакомить с влиянием исторического прошлого </w:t>
      </w:r>
      <w:r w:rsidR="00755BA6">
        <w:rPr>
          <w:sz w:val="28"/>
          <w:szCs w:val="28"/>
        </w:rPr>
        <w:t>на современную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безопасность личности, общества и государства;</w:t>
      </w:r>
    </w:p>
    <w:p w14:paraId="3877CCD3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Познакомить с государственной системой военно-патриотического воспитания граждан.</w:t>
      </w:r>
    </w:p>
    <w:p w14:paraId="66F99E4E" w14:textId="77777777" w:rsidR="0006682C" w:rsidRDefault="0006682C" w:rsidP="0006682C">
      <w:pPr>
        <w:pStyle w:val="a8"/>
        <w:spacing w:line="240" w:lineRule="auto"/>
        <w:jc w:val="both"/>
      </w:pPr>
      <w:r>
        <w:rPr>
          <w:b/>
          <w:sz w:val="28"/>
          <w:szCs w:val="28"/>
        </w:rPr>
        <w:t>Воспитательные задачи:</w:t>
      </w:r>
    </w:p>
    <w:p w14:paraId="113B0682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- Приобщить к выполнению своего конституционного и воинского долга.</w:t>
      </w:r>
    </w:p>
    <w:p w14:paraId="2075597C" w14:textId="77777777" w:rsidR="0006682C" w:rsidRDefault="0006682C" w:rsidP="0006682C">
      <w:pPr>
        <w:pStyle w:val="a8"/>
        <w:spacing w:line="240" w:lineRule="auto"/>
        <w:jc w:val="both"/>
      </w:pPr>
      <w:r>
        <w:rPr>
          <w:b/>
          <w:sz w:val="28"/>
          <w:szCs w:val="28"/>
        </w:rPr>
        <w:t>Развивающие задачи:</w:t>
      </w:r>
    </w:p>
    <w:p w14:paraId="50F69C9F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1. Развить личностные, физические и духовные качества, </w:t>
      </w:r>
      <w:proofErr w:type="gramStart"/>
      <w:r>
        <w:rPr>
          <w:sz w:val="28"/>
          <w:szCs w:val="28"/>
        </w:rPr>
        <w:t>соответствующих</w:t>
      </w:r>
      <w:proofErr w:type="gramEnd"/>
      <w:r>
        <w:rPr>
          <w:sz w:val="28"/>
          <w:szCs w:val="28"/>
        </w:rPr>
        <w:t xml:space="preserve"> высокому уровню гражданственности;</w:t>
      </w:r>
    </w:p>
    <w:p w14:paraId="1FE370E8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2. Сформировать и развить чувства преданности своему Отечеству;</w:t>
      </w:r>
    </w:p>
    <w:p w14:paraId="736F3265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3. Способствовать:</w:t>
      </w:r>
    </w:p>
    <w:p w14:paraId="0BED3CC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анализировать специальную информацию, получаемую из различных источников;</w:t>
      </w:r>
    </w:p>
    <w:p w14:paraId="2741BAAC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принимать обоснованные решения в конкретной ситуации с учетом реально складывающейся обстановки и своих возможностей.</w:t>
      </w:r>
    </w:p>
    <w:p w14:paraId="1FA30F2F" w14:textId="77777777" w:rsidR="0006682C" w:rsidRDefault="0006682C" w:rsidP="0006682C">
      <w:pPr>
        <w:pStyle w:val="a8"/>
        <w:spacing w:line="240" w:lineRule="auto"/>
        <w:jc w:val="both"/>
      </w:pPr>
      <w:r>
        <w:rPr>
          <w:b/>
          <w:sz w:val="28"/>
          <w:szCs w:val="28"/>
        </w:rPr>
        <w:t>Социально-педагогические задачи:</w:t>
      </w:r>
    </w:p>
    <w:p w14:paraId="4D8A487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Развивать социальную активность, побудить и привить интерес к себе и окружающим.</w:t>
      </w:r>
    </w:p>
    <w:p w14:paraId="4D0B5852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Научить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 сотрудничеству, адекватному проявлению активности, инициативы и самостоятельности, осуществлять правильный выбор форм поведения.</w:t>
      </w:r>
    </w:p>
    <w:p w14:paraId="4748202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Прививать уважение к членам коллектива, помочь обрести социальный статус, выполнять определенную роль в коллективе.</w:t>
      </w:r>
    </w:p>
    <w:p w14:paraId="35053967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 xml:space="preserve">Основными видами деятельности, способствующими успешной реализации </w:t>
      </w:r>
      <w:r w:rsidR="00755BA6">
        <w:rPr>
          <w:sz w:val="28"/>
          <w:szCs w:val="28"/>
        </w:rPr>
        <w:t>программы и формированию</w:t>
      </w:r>
      <w:r>
        <w:rPr>
          <w:sz w:val="28"/>
          <w:szCs w:val="28"/>
        </w:rPr>
        <w:t xml:space="preserve"> ключевых компетенций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являются:</w:t>
      </w:r>
    </w:p>
    <w:p w14:paraId="2477ECB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Участие в мероприятиях, конференциях, конкурсах, соревнованиях разного уровня.</w:t>
      </w:r>
    </w:p>
    <w:p w14:paraId="27C159E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Работа над проектом и защита его.</w:t>
      </w:r>
    </w:p>
    <w:p w14:paraId="3FA31E48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Работа над рефератом.</w:t>
      </w:r>
    </w:p>
    <w:p w14:paraId="6FCD737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4.</w:t>
      </w:r>
      <w:r w:rsidR="00457F95">
        <w:rPr>
          <w:sz w:val="28"/>
          <w:szCs w:val="28"/>
        </w:rPr>
        <w:t xml:space="preserve">      Встречи с ветеранами Великой Отечественной войны, локальных войн и воинами различных родов войск;</w:t>
      </w:r>
    </w:p>
    <w:p w14:paraId="37D2943D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Поиск информации в библиотеках.</w:t>
      </w:r>
    </w:p>
    <w:p w14:paraId="248DA813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Поиск информации в электронных энциклопедиях.</w:t>
      </w:r>
    </w:p>
    <w:p w14:paraId="6975B86B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Использование информации из Интернета.</w:t>
      </w:r>
    </w:p>
    <w:p w14:paraId="6430C0B4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Выступление с сообщением.</w:t>
      </w:r>
    </w:p>
    <w:p w14:paraId="3D5D9F72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Участие в дискуссии, диспуте.</w:t>
      </w:r>
    </w:p>
    <w:p w14:paraId="4BBA9B06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Брейн</w:t>
      </w:r>
      <w:proofErr w:type="spellEnd"/>
      <w:r>
        <w:rPr>
          <w:sz w:val="28"/>
          <w:szCs w:val="28"/>
        </w:rPr>
        <w:t xml:space="preserve"> -  ринг.</w:t>
      </w:r>
    </w:p>
    <w:p w14:paraId="50DA216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Мозговой штурм.</w:t>
      </w:r>
    </w:p>
    <w:p w14:paraId="5B3F44CD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Моделирование обучающих ситуаций.</w:t>
      </w:r>
    </w:p>
    <w:p w14:paraId="253F6004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Участие в анкетировании.</w:t>
      </w:r>
    </w:p>
    <w:p w14:paraId="0B533061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Проведение спортивных игр;</w:t>
      </w:r>
    </w:p>
    <w:p w14:paraId="1173B23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Участие в смотрах военно - патриотической работы;</w:t>
      </w:r>
    </w:p>
    <w:p w14:paraId="1E8790B7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Участие в военно - спортивных играх;</w:t>
      </w:r>
    </w:p>
    <w:p w14:paraId="51C77593" w14:textId="77777777" w:rsidR="00457F95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Соревнования по военно - прикладным видам спорта</w:t>
      </w:r>
      <w:r w:rsidR="00457F95">
        <w:rPr>
          <w:sz w:val="28"/>
          <w:szCs w:val="28"/>
        </w:rPr>
        <w:t>.</w:t>
      </w:r>
    </w:p>
    <w:p w14:paraId="6BF671F9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ab/>
        <w:t>.</w:t>
      </w:r>
      <w:r>
        <w:rPr>
          <w:b/>
          <w:color w:val="000000"/>
          <w:sz w:val="28"/>
          <w:szCs w:val="28"/>
        </w:rPr>
        <w:t xml:space="preserve"> </w:t>
      </w:r>
    </w:p>
    <w:p w14:paraId="687F5B09" w14:textId="77777777" w:rsidR="00273C4E" w:rsidRDefault="00273C4E" w:rsidP="003C0418">
      <w:pPr>
        <w:jc w:val="center"/>
        <w:rPr>
          <w:b/>
        </w:rPr>
      </w:pPr>
    </w:p>
    <w:p w14:paraId="349572F5" w14:textId="77777777" w:rsidR="003879F5" w:rsidRDefault="003879F5" w:rsidP="003879F5">
      <w:pPr>
        <w:pStyle w:val="a8"/>
        <w:shd w:val="clear" w:color="auto" w:fill="FFFFFF"/>
        <w:spacing w:before="5" w:line="360" w:lineRule="auto"/>
        <w:ind w:left="53"/>
        <w:jc w:val="center"/>
      </w:pPr>
      <w:r>
        <w:rPr>
          <w:b/>
          <w:bCs/>
          <w:color w:val="000000"/>
          <w:spacing w:val="1"/>
          <w:sz w:val="28"/>
          <w:szCs w:val="28"/>
        </w:rPr>
        <w:t>1.3. Содержание программы</w:t>
      </w:r>
    </w:p>
    <w:p w14:paraId="6467E689" w14:textId="77777777" w:rsidR="003879F5" w:rsidRDefault="003879F5" w:rsidP="003879F5">
      <w:pPr>
        <w:pStyle w:val="a8"/>
        <w:shd w:val="clear" w:color="auto" w:fill="FFFFFF"/>
        <w:spacing w:before="5" w:line="360" w:lineRule="auto"/>
        <w:ind w:left="53"/>
        <w:jc w:val="center"/>
      </w:pPr>
      <w:r>
        <w:rPr>
          <w:b/>
          <w:bCs/>
          <w:spacing w:val="1"/>
          <w:sz w:val="28"/>
          <w:szCs w:val="28"/>
        </w:rPr>
        <w:t xml:space="preserve">Учебный </w:t>
      </w:r>
      <w:r>
        <w:rPr>
          <w:b/>
          <w:spacing w:val="1"/>
          <w:sz w:val="28"/>
          <w:szCs w:val="28"/>
        </w:rPr>
        <w:t>план</w:t>
      </w: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02"/>
        <w:gridCol w:w="2910"/>
        <w:gridCol w:w="948"/>
        <w:gridCol w:w="1104"/>
        <w:gridCol w:w="1332"/>
        <w:gridCol w:w="2675"/>
      </w:tblGrid>
      <w:tr w:rsidR="003879F5" w14:paraId="621E3770" w14:textId="77777777" w:rsidTr="003879F5">
        <w:tc>
          <w:tcPr>
            <w:tcW w:w="6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1040531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ja-JP"/>
              </w:rPr>
              <w:t>п</w:t>
            </w:r>
            <w:proofErr w:type="gramEnd"/>
            <w:r>
              <w:rPr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3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247E01A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Наименование разделов</w:t>
            </w:r>
          </w:p>
        </w:tc>
        <w:tc>
          <w:tcPr>
            <w:tcW w:w="3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A6CFADE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Количество часов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1E10F8B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Формы аттестации/контроля</w:t>
            </w:r>
          </w:p>
        </w:tc>
      </w:tr>
      <w:tr w:rsidR="003879F5" w14:paraId="18EC3816" w14:textId="77777777" w:rsidTr="003879F5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C41ABEA" w14:textId="77777777" w:rsidR="003879F5" w:rsidRDefault="003879F5">
            <w:pPr>
              <w:rPr>
                <w:rFonts w:eastAsia="Arial Unicode MS" w:cs="Tahoma"/>
                <w:color w:val="00000A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E6CFCE2" w14:textId="77777777" w:rsidR="003879F5" w:rsidRDefault="003879F5">
            <w:pPr>
              <w:rPr>
                <w:rFonts w:eastAsia="Arial Unicode MS" w:cs="Tahoma"/>
                <w:color w:val="00000A"/>
                <w:lang w:eastAsia="ja-JP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62E51E0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A07EE2A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Теория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D48C1C2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Практика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3E1D05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879F5" w14:paraId="3F0AB72F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93073CB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2D6F762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Комплектование групп. Оформление документации. Вводное занятие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BDD2CC3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F0B1D97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87B0125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E7D9BC" w14:textId="77777777" w:rsidR="003879F5" w:rsidRDefault="003879F5">
            <w:pPr>
              <w:pStyle w:val="a8"/>
              <w:spacing w:line="360" w:lineRule="auto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Анкетирование</w:t>
            </w:r>
          </w:p>
          <w:p w14:paraId="5698CD59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879F5" w14:paraId="4677F2A3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922567A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55C35F9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Специальная подготовка.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D8F7F60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50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51671A0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911C23F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50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955AA6D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7613D8D0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2A4254B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E376C0F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Общефизическая подготовка. (ОФП)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F397608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A72081E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3AE405D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EE804FB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373F44DC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2719646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4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A9EFF3B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Начальная военная подготовка (НВП)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0B24165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18373B2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AFA2963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A129DDE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0DE387AD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1418577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5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9A9DC08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Огневая подготовка.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46AE26B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37CEF99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B009A6B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130F2E8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5BEB86B6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CD89FB5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6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D73D4DF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Устав вооруженных сил РФ.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FBA3B10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678BCA9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0EA964E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295124A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020F2861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59BC842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7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45E8B80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Военная топография.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A1AB3B2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D6C99CB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A54CA53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1E2BA3A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43DA1309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A8CB488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8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2F68E17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Тактико-техническая подготовка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7B5DA2D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67FD7AC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181CDD5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BC230E1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371CA0C4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0191E4F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9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EAC6E99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Медицинская подготовка.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81BE2BC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0D62994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305E017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72BD94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</w:p>
          <w:p w14:paraId="03DFADD6" w14:textId="77777777" w:rsidR="003879F5" w:rsidRDefault="003879F5">
            <w:pPr>
              <w:spacing w:line="276" w:lineRule="auto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40316763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050579E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53E2F21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Итого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DA2B997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136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6B69CF7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22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6B071AB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114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0580F6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</w:p>
        </w:tc>
      </w:tr>
    </w:tbl>
    <w:p w14:paraId="42580AEB" w14:textId="77777777" w:rsidR="003879F5" w:rsidRDefault="003879F5" w:rsidP="003879F5">
      <w:pPr>
        <w:rPr>
          <w:b/>
        </w:rPr>
      </w:pPr>
    </w:p>
    <w:p w14:paraId="46A7BDED" w14:textId="77777777" w:rsidR="003879F5" w:rsidRDefault="003879F5" w:rsidP="003879F5">
      <w:pPr>
        <w:jc w:val="center"/>
        <w:rPr>
          <w:b/>
          <w:sz w:val="28"/>
          <w:szCs w:val="28"/>
        </w:rPr>
      </w:pPr>
    </w:p>
    <w:p w14:paraId="2C2DFDCC" w14:textId="77777777" w:rsidR="003879F5" w:rsidRDefault="003879F5" w:rsidP="003879F5">
      <w:pPr>
        <w:jc w:val="center"/>
        <w:rPr>
          <w:b/>
          <w:sz w:val="28"/>
          <w:szCs w:val="28"/>
        </w:rPr>
      </w:pPr>
    </w:p>
    <w:p w14:paraId="7B6E46A2" w14:textId="77777777" w:rsidR="003879F5" w:rsidRDefault="003879F5" w:rsidP="003879F5">
      <w:pPr>
        <w:jc w:val="center"/>
        <w:rPr>
          <w:b/>
          <w:sz w:val="28"/>
          <w:szCs w:val="28"/>
        </w:rPr>
      </w:pPr>
    </w:p>
    <w:p w14:paraId="5098B8A6" w14:textId="77777777" w:rsidR="003879F5" w:rsidRDefault="003879F5" w:rsidP="003879F5">
      <w:pPr>
        <w:jc w:val="center"/>
        <w:rPr>
          <w:b/>
          <w:sz w:val="28"/>
          <w:szCs w:val="28"/>
        </w:rPr>
      </w:pPr>
    </w:p>
    <w:p w14:paraId="0DF0A5A1" w14:textId="77777777" w:rsidR="003879F5" w:rsidRDefault="003879F5" w:rsidP="003879F5">
      <w:pPr>
        <w:jc w:val="center"/>
        <w:rPr>
          <w:b/>
          <w:sz w:val="28"/>
          <w:szCs w:val="28"/>
        </w:rPr>
      </w:pPr>
    </w:p>
    <w:p w14:paraId="640EC57D" w14:textId="77777777" w:rsidR="003879F5" w:rsidRDefault="003879F5" w:rsidP="00387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тематическое планирование</w:t>
      </w:r>
    </w:p>
    <w:p w14:paraId="25BB2880" w14:textId="77777777" w:rsidR="003879F5" w:rsidRDefault="003879F5" w:rsidP="003879F5">
      <w:pPr>
        <w:rPr>
          <w:b/>
        </w:rPr>
      </w:pPr>
    </w:p>
    <w:p w14:paraId="180D730B" w14:textId="77777777" w:rsidR="003879F5" w:rsidRDefault="003879F5" w:rsidP="003879F5">
      <w:pPr>
        <w:rPr>
          <w:b/>
        </w:rPr>
      </w:pPr>
    </w:p>
    <w:tbl>
      <w:tblPr>
        <w:tblW w:w="0" w:type="auto"/>
        <w:tblInd w:w="-5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62"/>
        <w:gridCol w:w="2836"/>
        <w:gridCol w:w="939"/>
        <w:gridCol w:w="1065"/>
        <w:gridCol w:w="1322"/>
      </w:tblGrid>
      <w:tr w:rsidR="003879F5" w14:paraId="77313572" w14:textId="77777777" w:rsidTr="003879F5">
        <w:trPr>
          <w:trHeight w:val="1056"/>
        </w:trPr>
        <w:tc>
          <w:tcPr>
            <w:tcW w:w="7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7033DD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 xml:space="preserve">№ </w:t>
            </w:r>
            <w:proofErr w:type="gramStart"/>
            <w:r>
              <w:rPr>
                <w:rFonts w:cs="Times New Roman"/>
                <w:sz w:val="28"/>
                <w:szCs w:val="28"/>
                <w:lang w:eastAsia="ja-JP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26860E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Наименование разделов, тем</w:t>
            </w:r>
          </w:p>
        </w:tc>
        <w:tc>
          <w:tcPr>
            <w:tcW w:w="33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95B860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Количество часов</w:t>
            </w:r>
          </w:p>
        </w:tc>
      </w:tr>
      <w:tr w:rsidR="003879F5" w14:paraId="2614D96F" w14:textId="77777777" w:rsidTr="003879F5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5DC4921" w14:textId="77777777" w:rsidR="003879F5" w:rsidRDefault="003879F5">
            <w:pPr>
              <w:rPr>
                <w:rFonts w:eastAsia="Arial Unicode MS"/>
                <w:color w:val="00000A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EEE546C" w14:textId="77777777" w:rsidR="003879F5" w:rsidRDefault="003879F5">
            <w:pPr>
              <w:rPr>
                <w:rFonts w:eastAsia="Arial Unicode MS"/>
                <w:color w:val="00000A"/>
                <w:lang w:eastAsia="ja-JP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829A07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Всего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FFE621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Теория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D05798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Практика</w:t>
            </w:r>
          </w:p>
        </w:tc>
      </w:tr>
      <w:tr w:rsidR="003879F5" w14:paraId="2CC0CB2A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8E64E8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65FEE7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Комплектование групп. Оформление документации. Вводное занятие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94BCEA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C44AA5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147061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</w:tr>
      <w:tr w:rsidR="003879F5" w14:paraId="77ED7E84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B3ECFF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3BC278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Специальная подготовка.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445D4F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sz w:val="28"/>
                <w:szCs w:val="28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608D16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B56B1B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sz w:val="28"/>
                <w:szCs w:val="28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50</w:t>
            </w:r>
          </w:p>
        </w:tc>
      </w:tr>
      <w:tr w:rsidR="003879F5" w14:paraId="4563DD7B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D1B8CA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4EFE8D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Изучение и отработка ударов ногами.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2C54C6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611481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0075C1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2</w:t>
            </w:r>
          </w:p>
        </w:tc>
      </w:tr>
      <w:tr w:rsidR="003879F5" w14:paraId="68B0A244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334815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2.5.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052AF4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Изучение и отработка ударов руками.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F1B64B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8F3176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0D64F6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2</w:t>
            </w:r>
          </w:p>
        </w:tc>
      </w:tr>
      <w:tr w:rsidR="003879F5" w14:paraId="7CCE56FF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B4DFD1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2.9.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9F44FB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Изучение комбинаций ударов ногами и руками.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CA4492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5970CD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ED3C23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12</w:t>
            </w:r>
          </w:p>
        </w:tc>
      </w:tr>
      <w:tr w:rsidR="003879F5" w14:paraId="689383DF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2EC7C7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3.3.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57060A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Работа с холодным оружием.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339156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FF6DA6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C24531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6</w:t>
            </w:r>
          </w:p>
        </w:tc>
      </w:tr>
      <w:tr w:rsidR="003879F5" w14:paraId="13518ABD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E36F3E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3.5.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D37C25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Боевые приемы борьбы защиты от холодного оружия.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F27E40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86347D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3C6F92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6</w:t>
            </w:r>
          </w:p>
        </w:tc>
      </w:tr>
      <w:tr w:rsidR="003879F5" w14:paraId="475E9086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A443D4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6EF33E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Изучение комплекса упражнений с оружием.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1A78C8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3C6B57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92C665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12</w:t>
            </w:r>
          </w:p>
        </w:tc>
      </w:tr>
      <w:tr w:rsidR="003879F5" w14:paraId="06F3334A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1DB4B5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4E5CFE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Боевые приемы борьбы по обезвреживанию противника при угрозе автоматом.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F648F9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FE5EED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309B86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7</w:t>
            </w:r>
          </w:p>
        </w:tc>
      </w:tr>
      <w:tr w:rsidR="003879F5" w14:paraId="1A89FD23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B034D6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8BCAEF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Итоговое занятие по теме «Специальная подготовка»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9906DE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4D517A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DF9284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</w:tr>
      <w:tr w:rsidR="003879F5" w14:paraId="110293D6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AC0F20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712710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eastAsia="ja-JP"/>
              </w:rPr>
              <w:t>Общефизическая подготовка. (ОФП)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986FC0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A7E596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C38903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30</w:t>
            </w:r>
          </w:p>
        </w:tc>
      </w:tr>
      <w:tr w:rsidR="003879F5" w14:paraId="51F83633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AEE2F2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E934CF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Упражнения на силу.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3FCBE9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228109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611BFC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3879F5" w14:paraId="331D02D2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A441FB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3.4.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2826E0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Упражнения на выносливость.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0C2D5C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D8F529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E5F250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3879F5" w14:paraId="3B42E26B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B01F45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3.7.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508E8A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ja-JP"/>
              </w:rPr>
              <w:t>Кроссфит</w:t>
            </w:r>
            <w:proofErr w:type="spellEnd"/>
            <w:r>
              <w:rPr>
                <w:rFonts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1D2508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C67CFD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59D368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3879F5" w14:paraId="075BD206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FF4EDE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lastRenderedPageBreak/>
              <w:t>4.0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2567D6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Марш-бросок.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B156F6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060530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A5D463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</w:tr>
      <w:tr w:rsidR="003879F5" w14:paraId="140716D7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894F76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5E5539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eastAsia="ja-JP"/>
              </w:rPr>
              <w:t>Начальная военная подготовка (НВП)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9C386E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D1BA36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858DC4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12</w:t>
            </w:r>
          </w:p>
        </w:tc>
      </w:tr>
      <w:tr w:rsidR="003879F5" w14:paraId="69084172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F03EC6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49205E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i/>
                <w:sz w:val="28"/>
                <w:szCs w:val="28"/>
                <w:lang w:eastAsia="ja-JP"/>
              </w:rPr>
              <w:t>Строевая подготовка.</w:t>
            </w:r>
          </w:p>
          <w:p w14:paraId="70F8ABB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Общее понятие строя.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EE01B3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680EC8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AFE4E2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6208F118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CC39D1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76F2E2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Выполнение команд в строю.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F4BBA6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73A1E7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BAE8AA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2</w:t>
            </w:r>
          </w:p>
        </w:tc>
      </w:tr>
      <w:tr w:rsidR="003879F5" w14:paraId="6399F366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C15FED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4.6.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2DD23E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Выход из строя.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8B7A43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824CF5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73411C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</w:tr>
      <w:tr w:rsidR="003879F5" w14:paraId="06828301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41B8B8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4.8.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FC4EDC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Движение строем.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0E37B9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208E01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98AA25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6</w:t>
            </w:r>
          </w:p>
        </w:tc>
      </w:tr>
      <w:tr w:rsidR="003879F5" w14:paraId="4984B00D" w14:textId="77777777" w:rsidTr="003879F5">
        <w:trPr>
          <w:trHeight w:val="1059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7E874F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4.12.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BDBD2A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Итоговое занятие по теме «Строевая подготовка»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B2DA0A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079A2F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56D348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</w:tr>
      <w:tr w:rsidR="003879F5" w14:paraId="02A5F2F1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262C57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23EC29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eastAsia="ja-JP"/>
              </w:rPr>
              <w:t>Огневая подготовка.</w:t>
            </w:r>
          </w:p>
          <w:p w14:paraId="5CBC22E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894C98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20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F04C57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5185C9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15</w:t>
            </w:r>
          </w:p>
        </w:tc>
      </w:tr>
      <w:tr w:rsidR="003879F5" w14:paraId="468B86D5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365BD5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11DE93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Разборка и сборка автомата.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38879F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5BC895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CECE14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5</w:t>
            </w:r>
          </w:p>
        </w:tc>
      </w:tr>
      <w:tr w:rsidR="003879F5" w14:paraId="3CB3A9D9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1C086F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5.5.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207DAE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 xml:space="preserve">Обучение стрельбы из пневматического пистолета. 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2648F2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6D3B0F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238EB9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7AD217B5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387AC1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5.5.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6E0F7E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Стрельба из пневматического пистолета.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F92DF5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08FBE1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57C40E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</w:tr>
      <w:tr w:rsidR="003879F5" w14:paraId="079CFF03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8E4736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5.9.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F2B87E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Обучение стрельбы из пневматической винтовки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408F105" w14:textId="77777777" w:rsidR="003879F5" w:rsidRDefault="003879F5">
            <w:pPr>
              <w:pStyle w:val="a8"/>
              <w:spacing w:line="240" w:lineRule="auto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61339B0" w14:textId="77777777" w:rsidR="003879F5" w:rsidRDefault="003879F5">
            <w:pPr>
              <w:pStyle w:val="a8"/>
              <w:spacing w:line="240" w:lineRule="auto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A98EBDA" w14:textId="77777777" w:rsidR="003879F5" w:rsidRDefault="003879F5">
            <w:pPr>
              <w:pStyle w:val="a8"/>
              <w:spacing w:line="240" w:lineRule="auto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-</w:t>
            </w:r>
          </w:p>
        </w:tc>
      </w:tr>
      <w:tr w:rsidR="003879F5" w14:paraId="1D47D4BB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CEFD06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5.10.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71A259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Стрельба из пневматической винтовки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12080C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6F8F5E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7FDC3A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5</w:t>
            </w:r>
          </w:p>
        </w:tc>
      </w:tr>
      <w:tr w:rsidR="003879F5" w14:paraId="3D14502E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7B8D57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5.13.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8E1ED4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 xml:space="preserve">Итоговое занятие. 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E59903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CFE87B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BAA3DD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2</w:t>
            </w:r>
          </w:p>
        </w:tc>
      </w:tr>
      <w:tr w:rsidR="003879F5" w14:paraId="25AE1DAB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F54C91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2B2F25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eastAsia="ja-JP"/>
              </w:rPr>
              <w:t>Устав вооруженных сил РФ.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607A09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DA78D8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FEE57E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</w:tr>
      <w:tr w:rsidR="003879F5" w14:paraId="5918660D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3B4F52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6.1.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02E80D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Суточный наряд. Гражданская оборона.</w:t>
            </w:r>
          </w:p>
          <w:p w14:paraId="4311622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Средства индивидуальной защиты.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CEED52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174C78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816ADD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5F8EC5B2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80FE31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6.5.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488493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Тактическая подготовка.</w:t>
            </w:r>
          </w:p>
          <w:p w14:paraId="6B6E9F7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Управление отделением.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DE8B78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3D5967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3FA976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3AB2EC33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3432CD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6.7.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31CBCA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 xml:space="preserve">Боевое обеспечение. Условия обеспечения </w:t>
            </w:r>
            <w:r>
              <w:rPr>
                <w:rFonts w:cs="Times New Roman"/>
                <w:sz w:val="28"/>
                <w:szCs w:val="28"/>
                <w:lang w:eastAsia="ja-JP"/>
              </w:rPr>
              <w:lastRenderedPageBreak/>
              <w:t>выполнения боевых задач. Взаимоотношения в отделении.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07F210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821D9E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5B1A27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309D3D92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D1C3E4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lastRenderedPageBreak/>
              <w:t>7.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F8D731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eastAsia="ja-JP"/>
              </w:rPr>
              <w:t>Военная топография.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085492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453D9B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FD45A6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</w:tr>
      <w:tr w:rsidR="003879F5" w14:paraId="17537A63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B4FD23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7.1.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03F9EE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Топографические обозначения. Виды карт и их чтение.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3C0F75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CDD872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996554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-</w:t>
            </w:r>
          </w:p>
        </w:tc>
      </w:tr>
      <w:tr w:rsidR="003879F5" w14:paraId="75479536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88AF4E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7.4.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5E2A3C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Составление схем укрепления штаба.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2B0E89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7D7117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0C6CA3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</w:tr>
      <w:tr w:rsidR="003879F5" w14:paraId="4B4E4DE0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634298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7.7.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A2A3C6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Ориентирование на открытой местности.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15CB1E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C22E83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233E11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</w:tr>
      <w:tr w:rsidR="003879F5" w14:paraId="2EBF4EE5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60E583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7.12.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F5B785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eastAsia="ja-JP"/>
              </w:rPr>
              <w:t>Итоговое</w:t>
            </w:r>
            <w:proofErr w:type="gramEnd"/>
            <w:r>
              <w:rPr>
                <w:rFonts w:cs="Times New Roman"/>
                <w:sz w:val="28"/>
                <w:szCs w:val="28"/>
                <w:lang w:eastAsia="ja-JP"/>
              </w:rPr>
              <w:t xml:space="preserve"> занятия. 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324A88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063083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23FA59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2</w:t>
            </w:r>
          </w:p>
        </w:tc>
      </w:tr>
      <w:tr w:rsidR="003879F5" w14:paraId="687F2189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C4268E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ABF4B3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eastAsia="ja-JP"/>
              </w:rPr>
              <w:t>Тактико-техническая подготовка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7B5935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BE31F7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33AF96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</w:tr>
      <w:tr w:rsidR="003879F5" w14:paraId="4A58D3A4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036704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8.1.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37EB9D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Основы боя. Действия солдата в бою.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FAB9FB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61AA45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71E8EC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4740C985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CBC28D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8.2.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978DB3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Подготовка оборонительного боя. Разработка и ведения боевых действий.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C7F800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25FC10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E7DB2C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3879F5" w14:paraId="2797DF4D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B7FE0D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8.3.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3E2473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Способы ведения разведки.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AD1F28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351E2B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773267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40DAE97F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85E63A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8.4.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82250A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Управление войсками. Техническое обеспечение.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77D76C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342952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C60990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709A4816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93C8C1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8.5.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2D66DB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Основы ведения боевых действий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73B39B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6227C4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4064BE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521EB46D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9CC612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8.6.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0B854C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 xml:space="preserve"> Итоговое занятие по теме «Тактико-техническая подготовка» 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A9881C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7B766F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1F5EA0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3879F5" w14:paraId="630045AF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EFC9CC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C18683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Медицинская подготовка.</w:t>
            </w:r>
            <w:r>
              <w:rPr>
                <w:rFonts w:cs="Times New Roman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F622C9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455824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F74E84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</w:tr>
      <w:tr w:rsidR="003879F5" w14:paraId="1611BD09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C7E2C8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F7E3A3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 xml:space="preserve">Оказание первой помощи при переломах, кровотечениях. Оказание первой помощи при </w:t>
            </w:r>
            <w:r>
              <w:rPr>
                <w:rFonts w:cs="Times New Roman"/>
                <w:sz w:val="28"/>
                <w:szCs w:val="28"/>
                <w:lang w:eastAsia="ja-JP"/>
              </w:rPr>
              <w:lastRenderedPageBreak/>
              <w:t>переломах ожогах, ушибах.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88C124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0A6979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118B1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</w:tr>
      <w:tr w:rsidR="003879F5" w14:paraId="41970CD4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18DC74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722D3C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E240D4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81D4FD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8D44D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</w:tr>
      <w:tr w:rsidR="003879F5" w14:paraId="5D511983" w14:textId="77777777" w:rsidTr="003879F5">
        <w:trPr>
          <w:trHeight w:val="1372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AD3EC3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9.2.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F1AEE7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 xml:space="preserve">Итоговое занятие по теме «Медицинская подготовка». </w:t>
            </w:r>
          </w:p>
          <w:p w14:paraId="173A892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BAC225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5AE2B8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5C90EF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3879F5" w14:paraId="405F0F84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B4C9E5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564459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Итого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2CE18E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136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79E437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22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D8EF52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114</w:t>
            </w:r>
          </w:p>
        </w:tc>
      </w:tr>
    </w:tbl>
    <w:p w14:paraId="19E2FF97" w14:textId="77777777" w:rsidR="003879F5" w:rsidRDefault="003879F5" w:rsidP="003879F5">
      <w:pPr>
        <w:jc w:val="center"/>
        <w:rPr>
          <w:b/>
        </w:rPr>
      </w:pPr>
    </w:p>
    <w:p w14:paraId="4A396BA9" w14:textId="77777777" w:rsidR="003879F5" w:rsidRDefault="003879F5" w:rsidP="003C0418">
      <w:pPr>
        <w:jc w:val="center"/>
        <w:rPr>
          <w:b/>
        </w:rPr>
      </w:pPr>
    </w:p>
    <w:p w14:paraId="17E40771" w14:textId="77777777" w:rsidR="003879F5" w:rsidRDefault="003879F5" w:rsidP="003C0418">
      <w:pPr>
        <w:jc w:val="center"/>
        <w:rPr>
          <w:b/>
        </w:rPr>
      </w:pPr>
    </w:p>
    <w:p w14:paraId="21FE33BF" w14:textId="77777777" w:rsidR="003879F5" w:rsidRDefault="003879F5" w:rsidP="003C0418">
      <w:pPr>
        <w:jc w:val="center"/>
        <w:rPr>
          <w:b/>
        </w:rPr>
      </w:pPr>
    </w:p>
    <w:p w14:paraId="3013FAFB" w14:textId="77777777" w:rsidR="003879F5" w:rsidRDefault="003879F5" w:rsidP="003C0418">
      <w:pPr>
        <w:jc w:val="center"/>
        <w:rPr>
          <w:b/>
        </w:rPr>
      </w:pPr>
    </w:p>
    <w:p w14:paraId="09904BCC" w14:textId="77777777" w:rsidR="003879F5" w:rsidRDefault="003879F5" w:rsidP="003C0418">
      <w:pPr>
        <w:jc w:val="center"/>
        <w:rPr>
          <w:b/>
        </w:rPr>
      </w:pPr>
    </w:p>
    <w:p w14:paraId="7FB89810" w14:textId="77777777" w:rsidR="003879F5" w:rsidRDefault="003879F5" w:rsidP="003C0418">
      <w:pPr>
        <w:jc w:val="center"/>
        <w:rPr>
          <w:b/>
        </w:rPr>
      </w:pPr>
    </w:p>
    <w:p w14:paraId="5734118D" w14:textId="77777777" w:rsidR="00041E02" w:rsidRDefault="00041E02" w:rsidP="00041E02">
      <w:pPr>
        <w:pStyle w:val="a8"/>
        <w:spacing w:line="360" w:lineRule="auto"/>
        <w:jc w:val="both"/>
      </w:pPr>
      <w:r>
        <w:rPr>
          <w:b/>
          <w:sz w:val="28"/>
          <w:szCs w:val="28"/>
          <w:u w:val="single"/>
        </w:rPr>
        <w:t>Основное содержание</w:t>
      </w:r>
    </w:p>
    <w:p w14:paraId="039224EB" w14:textId="77777777" w:rsidR="00041E02" w:rsidRDefault="00041E02" w:rsidP="00041E02">
      <w:pPr>
        <w:pStyle w:val="a8"/>
        <w:numPr>
          <w:ilvl w:val="0"/>
          <w:numId w:val="14"/>
        </w:numPr>
        <w:tabs>
          <w:tab w:val="left" w:pos="708"/>
        </w:tabs>
        <w:spacing w:before="120" w:line="360" w:lineRule="auto"/>
        <w:jc w:val="both"/>
      </w:pPr>
      <w:r>
        <w:rPr>
          <w:sz w:val="28"/>
          <w:szCs w:val="28"/>
          <w:u w:val="single"/>
        </w:rPr>
        <w:t>Вводная тема.</w:t>
      </w:r>
    </w:p>
    <w:p w14:paraId="189F04EB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Патриотическое объединение создается с целью изучения военного дела и подготовки юношей к действительной службе в рядах Вооруженных Сил РФ, а </w:t>
      </w:r>
      <w:r w:rsidR="00C40D6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воспитания самостоятельности, формирования активной позиции молодежного лидера.</w:t>
      </w:r>
    </w:p>
    <w:p w14:paraId="278C7208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Организация работы объединения. Роль государства и образования в развитии патриотических объединений. Содержание изучаемой программы, планируемые мероприятия среди объединений. Режим работы объединения. </w:t>
      </w:r>
    </w:p>
    <w:p w14:paraId="51FF5B65" w14:textId="77777777" w:rsidR="00041E02" w:rsidRDefault="00041E02" w:rsidP="00041E02">
      <w:pPr>
        <w:pStyle w:val="a8"/>
        <w:tabs>
          <w:tab w:val="center" w:pos="4820"/>
        </w:tabs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2. Начальная военная подготовка:</w:t>
      </w:r>
    </w:p>
    <w:p w14:paraId="4C621E43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Строевая подготовка</w:t>
      </w:r>
    </w:p>
    <w:p w14:paraId="6B2FD1BF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>Теоретические занятия:</w:t>
      </w:r>
    </w:p>
    <w:p w14:paraId="248E6B53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Строй – </w:t>
      </w:r>
      <w:proofErr w:type="gramStart"/>
      <w:r>
        <w:rPr>
          <w:sz w:val="28"/>
          <w:szCs w:val="28"/>
        </w:rPr>
        <w:t>установленная</w:t>
      </w:r>
      <w:proofErr w:type="gramEnd"/>
      <w:r>
        <w:rPr>
          <w:sz w:val="28"/>
          <w:szCs w:val="28"/>
        </w:rPr>
        <w:t xml:space="preserve"> строевым уставом размещение военнослужащих и подразделений для совместных действий. </w:t>
      </w:r>
      <w:proofErr w:type="gramStart"/>
      <w:r>
        <w:rPr>
          <w:sz w:val="28"/>
          <w:szCs w:val="28"/>
        </w:rPr>
        <w:t>Элементы строя: фланг, глубина строя, интервал, дистанция, ширина строя, глубина шага.</w:t>
      </w:r>
      <w:proofErr w:type="gramEnd"/>
    </w:p>
    <w:p w14:paraId="06B80807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Развернутый строй. </w:t>
      </w:r>
      <w:proofErr w:type="spellStart"/>
      <w:r>
        <w:rPr>
          <w:sz w:val="28"/>
          <w:szCs w:val="28"/>
        </w:rPr>
        <w:t>Двухшереножный</w:t>
      </w:r>
      <w:proofErr w:type="spellEnd"/>
      <w:r>
        <w:rPr>
          <w:sz w:val="28"/>
          <w:szCs w:val="28"/>
        </w:rPr>
        <w:t xml:space="preserve"> строй. Колонна. Обязанности воспитанников в строю. Предварительные и исполнительные команды.</w:t>
      </w:r>
    </w:p>
    <w:p w14:paraId="5D18A2D9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>Практические занятия:</w:t>
      </w:r>
    </w:p>
    <w:p w14:paraId="152C426A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Строевая стойка и выполнение команд: «Становись», «Вольно», «Равняйсь», «Смирно», «Заправиться», «головной убор снять (одеть)». </w:t>
      </w:r>
      <w:r>
        <w:rPr>
          <w:sz w:val="28"/>
          <w:szCs w:val="28"/>
        </w:rPr>
        <w:lastRenderedPageBreak/>
        <w:t>Повороты на месте по команде: «</w:t>
      </w:r>
      <w:proofErr w:type="gramStart"/>
      <w:r>
        <w:rPr>
          <w:sz w:val="28"/>
          <w:szCs w:val="28"/>
        </w:rPr>
        <w:t>Нале-во</w:t>
      </w:r>
      <w:proofErr w:type="gramEnd"/>
      <w:r>
        <w:rPr>
          <w:sz w:val="28"/>
          <w:szCs w:val="28"/>
        </w:rPr>
        <w:t xml:space="preserve"> (право, кругом)». Движение: строевой шаг, походный шаг, шаг на месте. Команды: «Стой», «Шагом марш», выход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стоя и постановка в строй, подход к руководителю и отход от него. Построение, перестроение отделения. Движение строем с песней.</w:t>
      </w:r>
    </w:p>
    <w:p w14:paraId="5DFC9F58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Работа в группах почетного караула. Вынос знамени. Возложение гирлянды, почетный караул, смена караула.</w:t>
      </w:r>
    </w:p>
    <w:p w14:paraId="3F79CDB5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Огневая подготовка</w:t>
      </w:r>
    </w:p>
    <w:p w14:paraId="3ED57152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>Теоретические занятия:</w:t>
      </w:r>
    </w:p>
    <w:p w14:paraId="1D692517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Материальная часть и технико-техническая характеристика стрелкового оружия. Состоящего на вооружении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АКМ, АК-74.</w:t>
      </w:r>
    </w:p>
    <w:p w14:paraId="65C0B613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 Назначение и боевые свойства ручных гранат. Составные части автомата Калашникова. Меры безопасности при стрельбе.</w:t>
      </w:r>
    </w:p>
    <w:p w14:paraId="2D15E520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Материальная часть и технические характеристики пневматического оружия.</w:t>
      </w:r>
    </w:p>
    <w:p w14:paraId="3C03B785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Изготовка и приготовление к стрельбе, техника прицеливания.</w:t>
      </w:r>
    </w:p>
    <w:p w14:paraId="75A43A50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>Практические занятия:</w:t>
      </w:r>
    </w:p>
    <w:p w14:paraId="385DF677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Выполнение сборки и разборки автомата Калашникова. Выполнение упражнений по стрельбе на электронном стрелковом тире. Выполнение упражнений по стрельбе из пневматического оружия. Стрельба с изготовкой: лежа, с колена, стоя.</w:t>
      </w:r>
    </w:p>
    <w:p w14:paraId="07C50030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Уставы Вооруженных Сил РФ</w:t>
      </w:r>
    </w:p>
    <w:p w14:paraId="2BA4D375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Теоретические занятия:</w:t>
      </w:r>
    </w:p>
    <w:p w14:paraId="6D50F4CF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Изучение гимна, флага и герба РФ. Взаимоотношения между военнослужащими, права и обязанности. Несение суточного дежурства. Порядок отдачи приказа.</w:t>
      </w:r>
    </w:p>
    <w:p w14:paraId="55CCAA13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 xml:space="preserve">Гражданская оборона (ГО) </w:t>
      </w:r>
    </w:p>
    <w:p w14:paraId="27A584ED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>Теоретические занятия:</w:t>
      </w:r>
    </w:p>
    <w:p w14:paraId="13E952C4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Задачи ГО. Организационная система ГО. Органы управления. Силы и средства ГО. Создание Министерства по чрезвычайным ситуациям. Основные задачи единой государственной системы предупреждения и </w:t>
      </w:r>
      <w:r>
        <w:rPr>
          <w:sz w:val="28"/>
          <w:szCs w:val="28"/>
        </w:rPr>
        <w:lastRenderedPageBreak/>
        <w:t xml:space="preserve">ликвидации чрезвычайных ситуаций. Структура РСЧС, координирующие органы, режим функционирования. План действий в чрезвычайных ситуациях и план ГО. </w:t>
      </w:r>
      <w:proofErr w:type="gramStart"/>
      <w:r>
        <w:rPr>
          <w:sz w:val="28"/>
          <w:szCs w:val="28"/>
        </w:rPr>
        <w:t>Обязанности обучающихся при чрезвычайных ситуациях.</w:t>
      </w:r>
      <w:proofErr w:type="gramEnd"/>
    </w:p>
    <w:p w14:paraId="7918D46F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Современные боевые средства и их поражающий фактор. Особенности ядерного оружия (взрывное действие, световое излучение, проникающая радиация). Средства защиты. Особенности химического оружия, основы его действия, средства доставки. Виды химического воздействия (</w:t>
      </w:r>
      <w:proofErr w:type="gramStart"/>
      <w:r>
        <w:rPr>
          <w:sz w:val="28"/>
          <w:szCs w:val="28"/>
        </w:rPr>
        <w:t>нервно-паралитического</w:t>
      </w:r>
      <w:proofErr w:type="gramEnd"/>
      <w:r>
        <w:rPr>
          <w:sz w:val="28"/>
          <w:szCs w:val="28"/>
        </w:rPr>
        <w:t xml:space="preserve"> действия, кожно-нарывного, удушающего, </w:t>
      </w:r>
      <w:proofErr w:type="spellStart"/>
      <w:r>
        <w:rPr>
          <w:sz w:val="28"/>
          <w:szCs w:val="28"/>
        </w:rPr>
        <w:t>общеядовитого</w:t>
      </w:r>
      <w:proofErr w:type="spellEnd"/>
      <w:r>
        <w:rPr>
          <w:sz w:val="28"/>
          <w:szCs w:val="28"/>
        </w:rPr>
        <w:t xml:space="preserve">, раздражающего,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-химического действия). Особенности бактериологического оружия: бактерии, вирусы, риккетсии, грибки, токсины. Современные обычные средства поражения: обычные средства поражения, высокоточное оружие, виды неуправляемых боеприпасов, боеприпасы обычного взрыва, зажигательное оружие.</w:t>
      </w:r>
    </w:p>
    <w:p w14:paraId="489A9F1C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Основные мероприятия по защите населения в чрезвычайных ситуациях. Система оповещения. Средства защиты и их устройство. Противорадиационные укрытия.</w:t>
      </w:r>
    </w:p>
    <w:p w14:paraId="6ED6C784" w14:textId="77777777" w:rsidR="00041E02" w:rsidRDefault="00041E02" w:rsidP="00041E02">
      <w:pPr>
        <w:pStyle w:val="a8"/>
        <w:spacing w:line="360" w:lineRule="auto"/>
        <w:ind w:firstLine="573"/>
        <w:jc w:val="both"/>
      </w:pPr>
      <w:r>
        <w:rPr>
          <w:i/>
          <w:sz w:val="28"/>
          <w:szCs w:val="28"/>
          <w:u w:val="single"/>
        </w:rPr>
        <w:t>Практические занятия:</w:t>
      </w:r>
      <w:r w:rsidR="00FA04A4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Работа со средствами индивидуальной защиты: фильтрующие противогазы (принцип действия, подбор), промышленные противогазы, фильтрующие респираторы. Средства защиты кожи. Убежища, их назначение, устройство, правила поведения.</w:t>
      </w:r>
    </w:p>
    <w:p w14:paraId="40B104B2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3.Военная топография</w:t>
      </w:r>
    </w:p>
    <w:p w14:paraId="620DF050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 xml:space="preserve"> Теоретические занятия:</w:t>
      </w:r>
    </w:p>
    <w:p w14:paraId="4BC90A1F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Виды карт и их основные характеристики. Определение масштаба. Топографические и тактические условные обозначения. Координатная сетка, счет по улитке. Компас и работа </w:t>
      </w:r>
      <w:proofErr w:type="spellStart"/>
      <w:r>
        <w:rPr>
          <w:sz w:val="28"/>
          <w:szCs w:val="28"/>
        </w:rPr>
        <w:t>сним</w:t>
      </w:r>
      <w:proofErr w:type="spellEnd"/>
      <w:r>
        <w:rPr>
          <w:sz w:val="28"/>
          <w:szCs w:val="28"/>
        </w:rPr>
        <w:t>, ориентирование на местности по горизонту.</w:t>
      </w:r>
    </w:p>
    <w:p w14:paraId="7A963807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>Практические занятия:</w:t>
      </w:r>
    </w:p>
    <w:p w14:paraId="6FF04C8A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Топографическое ориентирование на местности. Планирование маршрута движения. Составление схем боевых действий на карте. </w:t>
      </w:r>
      <w:r>
        <w:rPr>
          <w:sz w:val="28"/>
          <w:szCs w:val="28"/>
        </w:rPr>
        <w:lastRenderedPageBreak/>
        <w:t>Упражнения на местности с использованием карты по определению координат объектов. Измерение расстояния между объектами. Ориентирование на местности.</w:t>
      </w:r>
    </w:p>
    <w:p w14:paraId="70B54ED4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4. Тактико-техническая подготовка</w:t>
      </w:r>
    </w:p>
    <w:p w14:paraId="769E0F3A" w14:textId="77777777" w:rsidR="00041E02" w:rsidRDefault="00041E02" w:rsidP="00041E02">
      <w:pPr>
        <w:pStyle w:val="a7"/>
        <w:spacing w:line="360" w:lineRule="auto"/>
        <w:ind w:left="927"/>
      </w:pPr>
      <w:r>
        <w:rPr>
          <w:sz w:val="28"/>
          <w:szCs w:val="28"/>
          <w:u w:val="single"/>
        </w:rPr>
        <w:t xml:space="preserve">Тактика </w:t>
      </w:r>
    </w:p>
    <w:p w14:paraId="28BB19C9" w14:textId="77777777" w:rsidR="00041E02" w:rsidRDefault="00041E02" w:rsidP="00041E02">
      <w:pPr>
        <w:pStyle w:val="a7"/>
        <w:spacing w:line="360" w:lineRule="auto"/>
        <w:ind w:left="927"/>
      </w:pPr>
      <w:r>
        <w:rPr>
          <w:i/>
          <w:sz w:val="28"/>
          <w:szCs w:val="28"/>
          <w:u w:val="single"/>
        </w:rPr>
        <w:t>Теоретические занятия:</w:t>
      </w:r>
    </w:p>
    <w:p w14:paraId="2CD8F549" w14:textId="77777777" w:rsidR="00041E02" w:rsidRDefault="00041E02" w:rsidP="00041E02">
      <w:pPr>
        <w:pStyle w:val="a7"/>
        <w:spacing w:line="360" w:lineRule="auto"/>
        <w:ind w:left="927"/>
      </w:pPr>
      <w:r>
        <w:rPr>
          <w:sz w:val="28"/>
          <w:szCs w:val="28"/>
        </w:rPr>
        <w:t>Тактика – составная часть военного искусства, охватывает теоретические и практические аспекты подготовки и ведения боя подразделения, части. Диалектическое взаимодействие с оперативным искусством и военной стратегией. Зарождение тактики. Военачальники и полководцы разных лет.</w:t>
      </w:r>
    </w:p>
    <w:p w14:paraId="1A46AD04" w14:textId="77777777" w:rsidR="00041E02" w:rsidRDefault="00041E02" w:rsidP="00041E02">
      <w:pPr>
        <w:pStyle w:val="a7"/>
        <w:spacing w:line="360" w:lineRule="auto"/>
        <w:ind w:left="927"/>
      </w:pPr>
      <w:r>
        <w:rPr>
          <w:sz w:val="28"/>
          <w:szCs w:val="28"/>
        </w:rPr>
        <w:t>Изучение общих положений теории боя. Общие представления о боевом и походном охранении. Особенности действия подразделения в разведке. Инженерное обеспечение боя, оборудование укрытий и заграждений, маскировка.</w:t>
      </w:r>
    </w:p>
    <w:p w14:paraId="24682E79" w14:textId="77777777" w:rsidR="00041E02" w:rsidRDefault="00041E02" w:rsidP="00041E02">
      <w:pPr>
        <w:pStyle w:val="a7"/>
        <w:spacing w:line="360" w:lineRule="auto"/>
        <w:ind w:left="927"/>
      </w:pPr>
      <w:r>
        <w:rPr>
          <w:i/>
          <w:sz w:val="28"/>
          <w:szCs w:val="28"/>
          <w:u w:val="single"/>
        </w:rPr>
        <w:t>Практическое занятие:</w:t>
      </w:r>
    </w:p>
    <w:p w14:paraId="4BCB9E64" w14:textId="77777777" w:rsidR="00041E02" w:rsidRDefault="00041E02" w:rsidP="00041E02">
      <w:pPr>
        <w:pStyle w:val="a7"/>
        <w:spacing w:line="360" w:lineRule="auto"/>
        <w:ind w:left="927"/>
      </w:pPr>
      <w:r>
        <w:rPr>
          <w:sz w:val="28"/>
          <w:szCs w:val="28"/>
        </w:rPr>
        <w:t xml:space="preserve">Отработка начальных навыков организации </w:t>
      </w:r>
      <w:proofErr w:type="spellStart"/>
      <w:r>
        <w:rPr>
          <w:sz w:val="28"/>
          <w:szCs w:val="28"/>
        </w:rPr>
        <w:t>разведработ</w:t>
      </w:r>
      <w:proofErr w:type="spellEnd"/>
      <w:r>
        <w:rPr>
          <w:sz w:val="28"/>
          <w:szCs w:val="28"/>
        </w:rPr>
        <w:t>: передвижение по местности, маскировка, наблюдение, охранение. Подготовка практических планов операции.</w:t>
      </w:r>
    </w:p>
    <w:p w14:paraId="5D883246" w14:textId="77777777" w:rsidR="00041E02" w:rsidRDefault="00041E02" w:rsidP="00041E02">
      <w:pPr>
        <w:pStyle w:val="a8"/>
        <w:numPr>
          <w:ilvl w:val="0"/>
          <w:numId w:val="15"/>
        </w:numPr>
        <w:tabs>
          <w:tab w:val="left" w:pos="708"/>
        </w:tabs>
        <w:spacing w:before="120" w:line="360" w:lineRule="auto"/>
        <w:jc w:val="both"/>
      </w:pPr>
      <w:r>
        <w:rPr>
          <w:sz w:val="28"/>
          <w:szCs w:val="28"/>
          <w:u w:val="single"/>
        </w:rPr>
        <w:t xml:space="preserve">Основы гигиены и первая доврачебная помощь. </w:t>
      </w:r>
    </w:p>
    <w:p w14:paraId="4CFDA05D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>Теоретические занятия:</w:t>
      </w:r>
    </w:p>
    <w:p w14:paraId="38FDF012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Понятие о гигиене: гигиена физических упражнений и спорта, ее значение и основные задачи. Гигиенические основы режима труда, отдыха и занятий физической культурой и спортом. Личная гигиена в туристском походе. Гигиена обуви и одежды. Сущность закаливания. Его значение для повышения работоспособности человека и увеличения сопротивляемости организма к простудным заболеваниям. Гигиенические основы закаливания (воздухом, водой, солнцем). Систематические занятия физическими упражнениями как важное условие укрепления здоровья, развития физических способностей. Влияние вредных привычек и их физиологическое </w:t>
      </w:r>
      <w:r>
        <w:rPr>
          <w:sz w:val="28"/>
          <w:szCs w:val="28"/>
        </w:rPr>
        <w:lastRenderedPageBreak/>
        <w:t>влияние (курение, алкоголизм, наркомания, токсикомания) на здоровье.</w:t>
      </w:r>
    </w:p>
    <w:p w14:paraId="00EFA5AE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Составление походной аптечки, хранение и транспортировка. Назначение и дозировка препаратов: ампульные, таблеточные, порошковые, линименты, смазки. Различия и принципы действия. Состав походной аптечки. Перечень названий препаратов, показания к применению. Личная аптечка, индивидуальные лекарства.</w:t>
      </w:r>
    </w:p>
    <w:p w14:paraId="04B3AE1A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Виды ран и травм, их классификация, особенности. Возбудители инфекций, инфицирование при ранении и борьба с предупреждением подобных фактов. Обработка ран, диагностика ранений, симптомы.</w:t>
      </w:r>
    </w:p>
    <w:p w14:paraId="7C2ABD29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Основные этапы первой медицинской помощи. Правила наложения повязок при иммобилизации различных частей тела при переломе. Кровотечения: виды, их признаки, влияние на организм. Правила наложения кровоостанавливающих жгутов. Первая медицинская помощь при ушибах, растяжениях связок и вывихах, травматическом шоке, ожоге, обморожении и отравлении. Понятие об общей сердечной недостаточности, первая помощь. Солнечные и тепловые удары. Оказание помощи. Поражение электрическим током, оказание помощи.</w:t>
      </w:r>
    </w:p>
    <w:p w14:paraId="0EA7CF8E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Зависимость способа транспортировки и переноски пострадавшего от характера </w:t>
      </w:r>
      <w:proofErr w:type="gramStart"/>
      <w:r>
        <w:rPr>
          <w:sz w:val="28"/>
          <w:szCs w:val="28"/>
        </w:rPr>
        <w:t>оказывающих</w:t>
      </w:r>
      <w:proofErr w:type="gramEnd"/>
      <w:r>
        <w:rPr>
          <w:sz w:val="28"/>
          <w:szCs w:val="28"/>
        </w:rPr>
        <w:t xml:space="preserve"> помощь.</w:t>
      </w:r>
    </w:p>
    <w:p w14:paraId="56D24656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Транспортировка на рюкзаке с палкой, вдвоем на поперечных палках. Перенос вдвоем на шестах со штормовками, на носилках-плетенках их веревок. Изготовление носилок из шестов, волокуши.</w:t>
      </w:r>
    </w:p>
    <w:p w14:paraId="5BE14395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 xml:space="preserve">Практические занятия: </w:t>
      </w:r>
    </w:p>
    <w:p w14:paraId="6BEA8C02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Применение средств личной гигиены в походах. Подбор одежды и обуви, уход за ними. Формирование походной аптечки. Личной и групповой. Способы обеззараживания питьевой воды. Оказание первой помощи условно пострадавшему (определение травмы, диагноза, практическое оказание помощи). Изготовление носилок, волокуш, разучивание различных видов транспортировки пострадавшего.</w:t>
      </w:r>
    </w:p>
    <w:p w14:paraId="200A239C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6. Основы физической подготовки</w:t>
      </w:r>
    </w:p>
    <w:p w14:paraId="4004ED51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lastRenderedPageBreak/>
        <w:t>Практические занятия:</w:t>
      </w:r>
    </w:p>
    <w:p w14:paraId="18110782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Прохождение теста нормативов военизированного многоборья: подтягивание, сгибание и разгибание </w:t>
      </w:r>
      <w:proofErr w:type="gramStart"/>
      <w:r>
        <w:rPr>
          <w:sz w:val="28"/>
          <w:szCs w:val="28"/>
        </w:rPr>
        <w:t>рук</w:t>
      </w:r>
      <w:proofErr w:type="gramEnd"/>
      <w:r>
        <w:rPr>
          <w:sz w:val="28"/>
          <w:szCs w:val="28"/>
        </w:rPr>
        <w:t xml:space="preserve"> в упоре лежа, упражнение «</w:t>
      </w:r>
      <w:proofErr w:type="spellStart"/>
      <w:r>
        <w:rPr>
          <w:sz w:val="28"/>
          <w:szCs w:val="28"/>
        </w:rPr>
        <w:t>Set</w:t>
      </w:r>
      <w:proofErr w:type="spellEnd"/>
      <w:r>
        <w:rPr>
          <w:sz w:val="28"/>
          <w:szCs w:val="28"/>
        </w:rPr>
        <w:t>» (30 сек). Марш-бросок с макетом автомата (3 км), прохождение военизированной полосы препятствий.</w:t>
      </w:r>
    </w:p>
    <w:p w14:paraId="6059B9DA" w14:textId="77777777" w:rsidR="00041E02" w:rsidRDefault="00041E02" w:rsidP="00041E02">
      <w:pPr>
        <w:pStyle w:val="a8"/>
        <w:spacing w:line="360" w:lineRule="auto"/>
        <w:jc w:val="center"/>
      </w:pPr>
    </w:p>
    <w:p w14:paraId="6D3BBFCD" w14:textId="77777777" w:rsidR="00041E02" w:rsidRDefault="00041E02" w:rsidP="004D4C0E">
      <w:pPr>
        <w:pStyle w:val="a8"/>
        <w:spacing w:line="360" w:lineRule="auto"/>
        <w:jc w:val="center"/>
      </w:pPr>
      <w:r>
        <w:rPr>
          <w:b/>
          <w:sz w:val="28"/>
          <w:szCs w:val="28"/>
        </w:rPr>
        <w:t>1.4.</w:t>
      </w:r>
      <w:r w:rsidR="00D531B6">
        <w:t xml:space="preserve"> </w:t>
      </w:r>
      <w:r w:rsidRPr="00D531B6">
        <w:rPr>
          <w:b/>
          <w:bCs/>
          <w:sz w:val="28"/>
          <w:szCs w:val="28"/>
        </w:rPr>
        <w:t>Планируемые результаты</w:t>
      </w:r>
    </w:p>
    <w:p w14:paraId="283A12FC" w14:textId="77777777" w:rsidR="00041E02" w:rsidRDefault="00041E02" w:rsidP="00041E02">
      <w:pPr>
        <w:pStyle w:val="a8"/>
        <w:spacing w:line="360" w:lineRule="auto"/>
        <w:jc w:val="both"/>
      </w:pPr>
      <w:r>
        <w:rPr>
          <w:b/>
          <w:sz w:val="28"/>
          <w:szCs w:val="28"/>
        </w:rPr>
        <w:t>Планируемые результаты освоения программы</w:t>
      </w:r>
    </w:p>
    <w:p w14:paraId="56F71C9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            Результативность реализации дополнительной общеобразовательной общеразвивающей программы «</w:t>
      </w:r>
      <w:proofErr w:type="spellStart"/>
      <w:r>
        <w:rPr>
          <w:sz w:val="28"/>
          <w:szCs w:val="28"/>
        </w:rPr>
        <w:t>Юнарм</w:t>
      </w:r>
      <w:r w:rsidR="003F4FFD"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 xml:space="preserve">» измеряется степенью готовности и стремлением всех обучающихся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 </w:t>
      </w:r>
    </w:p>
    <w:p w14:paraId="6110E542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            Конечным результатом реализации программы должны стать: положительная динамика роста патриотизма и интернационализма подрастающего поколения; возрождение духовности; укрепление культурных и исторических традиций </w:t>
      </w:r>
      <w:r w:rsidR="003F4FFD">
        <w:rPr>
          <w:sz w:val="28"/>
          <w:szCs w:val="28"/>
        </w:rPr>
        <w:t>народа; обеспечение</w:t>
      </w:r>
      <w:r>
        <w:rPr>
          <w:sz w:val="28"/>
          <w:szCs w:val="28"/>
        </w:rPr>
        <w:t xml:space="preserve"> на ее основе благоприятных условий для духовного и культурного воспитания личности, гражданина и патриота Родины.</w:t>
      </w:r>
    </w:p>
    <w:p w14:paraId="60380059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            Реализация дополнительной общеобразовательной общеразвивающей программы «</w:t>
      </w:r>
      <w:proofErr w:type="spellStart"/>
      <w:r>
        <w:rPr>
          <w:sz w:val="28"/>
          <w:szCs w:val="28"/>
        </w:rPr>
        <w:t>Юнарм</w:t>
      </w:r>
      <w:r w:rsidR="003F4FFD"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 xml:space="preserve">» призвана способствовать: </w:t>
      </w:r>
    </w:p>
    <w:p w14:paraId="5F723B55" w14:textId="77777777" w:rsidR="00041E02" w:rsidRDefault="00041E02" w:rsidP="00041E02">
      <w:pPr>
        <w:pStyle w:val="a8"/>
        <w:spacing w:line="360" w:lineRule="auto"/>
        <w:jc w:val="both"/>
      </w:pPr>
      <w:proofErr w:type="gramStart"/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развитию целостной системы патриотического воспитания, позволяющей формировать у обучающихся высокий уровень общей культуры, патриотических чувств и сознания на основе исторических ценностей России, родного города, района и региона;</w:t>
      </w:r>
      <w:proofErr w:type="gramEnd"/>
    </w:p>
    <w:p w14:paraId="3C5B2663" w14:textId="77777777" w:rsidR="00041E02" w:rsidRDefault="00041E02" w:rsidP="00041E02">
      <w:pPr>
        <w:pStyle w:val="a8"/>
        <w:spacing w:line="360" w:lineRule="auto"/>
        <w:jc w:val="both"/>
      </w:pPr>
      <w:proofErr w:type="gramStart"/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воспитанию у обучающихся любви к своей «малой» Родине, родному краю, её замечательным людям; </w:t>
      </w:r>
      <w:proofErr w:type="gramEnd"/>
    </w:p>
    <w:p w14:paraId="0FDC7D22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формированию ответственного понимания обучающихся своего гражданского долга и конституционных обязанностей;</w:t>
      </w:r>
    </w:p>
    <w:p w14:paraId="18B93AA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>созданию благоприятных условий для нравственного интеллектуального и физического формирования личности ребенка и подрастающего поколения.</w:t>
      </w:r>
    </w:p>
    <w:p w14:paraId="150CB09A" w14:textId="77777777" w:rsidR="00041E02" w:rsidRDefault="00041E02" w:rsidP="00041E02">
      <w:pPr>
        <w:pStyle w:val="a8"/>
        <w:spacing w:line="360" w:lineRule="auto"/>
        <w:ind w:firstLine="708"/>
        <w:jc w:val="both"/>
      </w:pPr>
      <w:r>
        <w:rPr>
          <w:sz w:val="28"/>
          <w:szCs w:val="28"/>
        </w:rPr>
        <w:t>Планируемые результаты освоения дополнительной общеобразовательной общеразвивающей программы «</w:t>
      </w:r>
      <w:proofErr w:type="spellStart"/>
      <w:r>
        <w:rPr>
          <w:sz w:val="28"/>
          <w:szCs w:val="28"/>
        </w:rPr>
        <w:t>Юнарм</w:t>
      </w:r>
      <w:r w:rsidR="003F4FFD"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>» по военно-патриотическому воспитанию:</w:t>
      </w:r>
    </w:p>
    <w:p w14:paraId="22DFCEC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В результате реализации программы обучающийся должен знать:</w:t>
      </w:r>
    </w:p>
    <w:p w14:paraId="7F0D538E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потенциальные опасности социального характера, наиболее часто возникающие в повседневной жизни, их возможные последствия и правила личной, общественной и государственной безопасности;</w:t>
      </w:r>
    </w:p>
    <w:p w14:paraId="3D4B5A8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систему взглядов, принятых в Российской Федерации, по обеспечению безопасности личности, общества и государства от всех видов угроз;</w:t>
      </w:r>
    </w:p>
    <w:p w14:paraId="0EDDF00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государственную политику противодействия терроризму;</w:t>
      </w:r>
    </w:p>
    <w:p w14:paraId="734EDCD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что такое патриотизм и формы его проявления; </w:t>
      </w:r>
    </w:p>
    <w:p w14:paraId="337C08B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основные составляющие здорового образа жизни и их влияние на безопасность жизнедеятельности и успехи личности; </w:t>
      </w:r>
    </w:p>
    <w:p w14:paraId="3866324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основные задачи государственных служб по защите населения и территорий от чрезвычайных ситуаций мирного и военного времени; </w:t>
      </w:r>
    </w:p>
    <w:p w14:paraId="43A3048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основы российского законодательства об обороне государства и воинской обязанности граждан; </w:t>
      </w:r>
    </w:p>
    <w:p w14:paraId="5FF0FD1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14:paraId="3B294919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состав и предназначение Вооруженных Сил Российской Федерации; </w:t>
      </w:r>
    </w:p>
    <w:p w14:paraId="39E6085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основные права и обязанности граждан до призыва на военную службу, во время прохождения военной службы и пребывания в запасе; </w:t>
      </w:r>
    </w:p>
    <w:p w14:paraId="48DADDA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основные виды военно-профессиональной деятельности; особенности прохождения военной службы;</w:t>
      </w:r>
    </w:p>
    <w:p w14:paraId="0F7626AA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требования, предъявляемые военной службой к уровню подготовленности призывника; </w:t>
      </w:r>
    </w:p>
    <w:p w14:paraId="42B5F6D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предназначение, структуру и задачи РСЧС; </w:t>
      </w:r>
    </w:p>
    <w:p w14:paraId="59CA6619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lastRenderedPageBreak/>
        <w:t></w:t>
      </w:r>
      <w:r>
        <w:rPr>
          <w:sz w:val="28"/>
          <w:szCs w:val="28"/>
        </w:rPr>
        <w:tab/>
        <w:t>предназначение, структуру и задачи гражданской обороны;</w:t>
      </w:r>
    </w:p>
    <w:p w14:paraId="44BBB36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основные права и обязанности </w:t>
      </w:r>
      <w:proofErr w:type="gramStart"/>
      <w:r w:rsidR="003F4FFD">
        <w:rPr>
          <w:sz w:val="28"/>
          <w:szCs w:val="28"/>
        </w:rPr>
        <w:t>обучающихся</w:t>
      </w:r>
      <w:proofErr w:type="gramEnd"/>
      <w:r w:rsidR="003F4FF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области гражданской ответственности;</w:t>
      </w:r>
    </w:p>
    <w:p w14:paraId="6FDF87CE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культурно-исторические и краеведческие особенности </w:t>
      </w:r>
      <w:r w:rsidR="003F4FFD">
        <w:rPr>
          <w:sz w:val="28"/>
          <w:szCs w:val="28"/>
        </w:rPr>
        <w:t>развития Енисейского</w:t>
      </w:r>
      <w:r>
        <w:rPr>
          <w:sz w:val="28"/>
          <w:szCs w:val="28"/>
        </w:rPr>
        <w:t xml:space="preserve"> района и </w:t>
      </w:r>
      <w:r w:rsidR="003F4FFD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>;</w:t>
      </w:r>
    </w:p>
    <w:p w14:paraId="6D69EBE9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признание высокой ценности жизни во всех ее проявлениях; </w:t>
      </w:r>
    </w:p>
    <w:p w14:paraId="138C301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основы здорового образа жизни; </w:t>
      </w:r>
    </w:p>
    <w:p w14:paraId="041D0812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правила поведения в различных ситуациях.</w:t>
      </w:r>
    </w:p>
    <w:p w14:paraId="68CB52BC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В результате реализации </w:t>
      </w:r>
      <w:r w:rsidR="003F4FFD">
        <w:rPr>
          <w:sz w:val="28"/>
          <w:szCs w:val="28"/>
        </w:rPr>
        <w:t>программы обучающийся</w:t>
      </w:r>
      <w:r>
        <w:rPr>
          <w:sz w:val="28"/>
          <w:szCs w:val="28"/>
        </w:rPr>
        <w:t xml:space="preserve"> должен уметь:</w:t>
      </w:r>
    </w:p>
    <w:p w14:paraId="5B31D8FA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видеть проблемы;</w:t>
      </w:r>
    </w:p>
    <w:p w14:paraId="225DD12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ставить вопросы;</w:t>
      </w:r>
    </w:p>
    <w:p w14:paraId="042C9E75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выдвигать гипотезы;</w:t>
      </w:r>
    </w:p>
    <w:p w14:paraId="3EC79C36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давать определение понятиям;</w:t>
      </w:r>
    </w:p>
    <w:p w14:paraId="0AC095D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классифицировать;</w:t>
      </w:r>
    </w:p>
    <w:p w14:paraId="1940305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наблюдать;</w:t>
      </w:r>
    </w:p>
    <w:p w14:paraId="4E8C5DE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проводить эксперименты;</w:t>
      </w:r>
    </w:p>
    <w:p w14:paraId="79FAC23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делать умозаключения и выводы;</w:t>
      </w:r>
    </w:p>
    <w:p w14:paraId="23F91E95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структурировать материал;</w:t>
      </w:r>
    </w:p>
    <w:p w14:paraId="2716FDF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объяснять, доказывать и защищать свои идеи;</w:t>
      </w:r>
    </w:p>
    <w:p w14:paraId="3818C8CA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предвидеть возникновение наиболее часто встречающихся опасных ситуаций по их характерным признакам;</w:t>
      </w:r>
    </w:p>
    <w:p w14:paraId="29DBB6B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принимать решения и грамотно действовать, обеспечивая личную безопасность при возникновении чрезвычайных ситуаций;</w:t>
      </w:r>
    </w:p>
    <w:p w14:paraId="6CFE43D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действовать при угрозе террористического акта, соблюдая правила личной безопасности;</w:t>
      </w:r>
    </w:p>
    <w:p w14:paraId="717D0DAE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пользоваться средствами индивидуальной и коллективной защиты;</w:t>
      </w:r>
    </w:p>
    <w:p w14:paraId="6582BB2E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оказывать первую медицинскую помощь при неотложных состояниях;</w:t>
      </w:r>
    </w:p>
    <w:p w14:paraId="6353ADF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проявлять гражданский патриотизм, любовь к Родине, чувство гордости за свою страну в поступках и делах;</w:t>
      </w:r>
    </w:p>
    <w:p w14:paraId="1C470B1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эмоционально положительно принимать свою региональную </w:t>
      </w:r>
      <w:r>
        <w:rPr>
          <w:sz w:val="28"/>
          <w:szCs w:val="28"/>
        </w:rPr>
        <w:lastRenderedPageBreak/>
        <w:t>идентичность;</w:t>
      </w:r>
    </w:p>
    <w:p w14:paraId="6C8264EC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уважать личность и ее достоинства, доброжелательно относится к окружающим;</w:t>
      </w:r>
    </w:p>
    <w:p w14:paraId="6166A892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уважать ценности семьи, </w:t>
      </w:r>
    </w:p>
    <w:p w14:paraId="3A5DC62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с оптимизмом воспринимать окружающий мир;</w:t>
      </w:r>
    </w:p>
    <w:p w14:paraId="3A887DB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давать позитивную моральную самооценку;</w:t>
      </w:r>
    </w:p>
    <w:p w14:paraId="214BDFBA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быть готовым и способным к выполнению норм и требований, прав и обязанностей гражданина;</w:t>
      </w:r>
    </w:p>
    <w:p w14:paraId="76D29AEA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вести диалог на основе равноправных отношений и взаимного уважения и принятия; </w:t>
      </w:r>
    </w:p>
    <w:p w14:paraId="088DF3A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конструктивно разрешать конфликты;</w:t>
      </w:r>
    </w:p>
    <w:p w14:paraId="48C81B4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иметь устойчивый познавательный интерес к вопросам патриотизма и гражданственности;</w:t>
      </w:r>
    </w:p>
    <w:p w14:paraId="3FCAC6E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быть компетентным в реализации основ гражданской идентичности в поступках и деятельности;</w:t>
      </w:r>
    </w:p>
    <w:p w14:paraId="613CBB5E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понимать и сопереживать чувствам других людей.</w:t>
      </w:r>
    </w:p>
    <w:p w14:paraId="71ECFB3C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         Личностные, предметные и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</w:t>
      </w:r>
      <w:r w:rsidR="003F4FFD">
        <w:rPr>
          <w:sz w:val="28"/>
          <w:szCs w:val="28"/>
        </w:rPr>
        <w:t>реализации программы.</w:t>
      </w:r>
      <w:r>
        <w:rPr>
          <w:sz w:val="28"/>
          <w:szCs w:val="28"/>
        </w:rPr>
        <w:t xml:space="preserve"> </w:t>
      </w:r>
    </w:p>
    <w:p w14:paraId="2B6F10D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Личностные результаты:</w:t>
      </w:r>
    </w:p>
    <w:p w14:paraId="5EE55B5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развитие личностных, в том числе духовных и физических качеств, обеспечивающих защищенность жизненно важных интересов личности;</w:t>
      </w:r>
    </w:p>
    <w:p w14:paraId="1FEF3ADC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14:paraId="37B1BA4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воспитание ответственного отношения к выполнению своего гражданского долга.</w:t>
      </w:r>
    </w:p>
    <w:p w14:paraId="38430929" w14:textId="77777777" w:rsidR="00041E02" w:rsidRDefault="00041E02" w:rsidP="00041E02">
      <w:pPr>
        <w:pStyle w:val="a8"/>
        <w:spacing w:line="360" w:lineRule="auto"/>
        <w:jc w:val="both"/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результаты:</w:t>
      </w:r>
    </w:p>
    <w:p w14:paraId="7EC3308C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овладение умениями формировать понятия о безопасности личности, общества и государства; </w:t>
      </w:r>
    </w:p>
    <w:p w14:paraId="212A761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анализировать, обобщать и сравнивать, выявлять причинно-следственные связи;</w:t>
      </w:r>
    </w:p>
    <w:p w14:paraId="7500A39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lastRenderedPageBreak/>
        <w:t></w:t>
      </w:r>
      <w:r>
        <w:rPr>
          <w:sz w:val="28"/>
          <w:szCs w:val="28"/>
        </w:rPr>
        <w:tab/>
        <w:t>овладение обучающимися навыками самостоятельно определять цели и задачи в вопросах гражданственности и патриотизма, выбирать средства реализации поставленных целей, оценивать результаты своей деятельности;</w:t>
      </w:r>
    </w:p>
    <w:p w14:paraId="3491FA1B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формирование умения воспринимать и перерабатывать информацию, генерировать идеи, моделировать индивидуальные подходы к патриотизму и гражданственности;</w:t>
      </w:r>
    </w:p>
    <w:p w14:paraId="5F34B4A6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приобретение опыта самостоятельного поиска, анализа и отбора информации в области военно-патриотического воспитания с использованием различных источников и новых информационных технологий;</w:t>
      </w:r>
    </w:p>
    <w:p w14:paraId="0403322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развивать умение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14:paraId="09A7C096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формирование умений взаимодействовать с окружающими, выполнять различные социальные роли.</w:t>
      </w:r>
    </w:p>
    <w:p w14:paraId="0393F9BC" w14:textId="77777777" w:rsidR="00041E02" w:rsidRDefault="00041E02" w:rsidP="00041E02">
      <w:pPr>
        <w:pStyle w:val="a8"/>
        <w:spacing w:line="360" w:lineRule="auto"/>
        <w:jc w:val="both"/>
      </w:pPr>
      <w:r>
        <w:rPr>
          <w:b/>
          <w:sz w:val="28"/>
          <w:szCs w:val="28"/>
        </w:rPr>
        <w:t>Предметные результаты:</w:t>
      </w:r>
    </w:p>
    <w:p w14:paraId="5EE06076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познавательной сфере:</w:t>
      </w:r>
    </w:p>
    <w:p w14:paraId="60E16D6D" w14:textId="77777777" w:rsidR="00041E02" w:rsidRDefault="00041E02" w:rsidP="00041E02">
      <w:pPr>
        <w:pStyle w:val="a8"/>
        <w:spacing w:line="360" w:lineRule="auto"/>
        <w:jc w:val="both"/>
      </w:pPr>
      <w:proofErr w:type="gramStart"/>
      <w:r>
        <w:rPr>
          <w:sz w:val="28"/>
          <w:szCs w:val="28"/>
        </w:rPr>
        <w:t></w:t>
      </w:r>
      <w:r>
        <w:rPr>
          <w:sz w:val="28"/>
          <w:szCs w:val="28"/>
        </w:rPr>
        <w:tab/>
        <w:t>знание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proofErr w:type="gramEnd"/>
    </w:p>
    <w:p w14:paraId="432FD14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ценностно-ориентационной сфере:</w:t>
      </w:r>
    </w:p>
    <w:p w14:paraId="1C7C731A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умения предвидеть возникновение опасной ситуации по характерным признакам их появления, а также на основе анализа специальной информации, получаемой из различных источников;</w:t>
      </w:r>
    </w:p>
    <w:p w14:paraId="6D586BE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умения применять полученные теоретические знания на практике – принимать обоснованные решения и вырабатывать план действий в </w:t>
      </w:r>
      <w:r>
        <w:rPr>
          <w:sz w:val="28"/>
          <w:szCs w:val="28"/>
        </w:rPr>
        <w:lastRenderedPageBreak/>
        <w:t>конкретной опасной ситуации с учетом реально складывающейся обстановки и индивидуальных возможностей;</w:t>
      </w:r>
    </w:p>
    <w:p w14:paraId="74309DB6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умения анализировать явления и события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14:paraId="081F47D5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 коммуникативной сфере:</w:t>
      </w:r>
    </w:p>
    <w:p w14:paraId="33135B7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14:paraId="08A8E11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 эстетической сфере:</w:t>
      </w:r>
    </w:p>
    <w:p w14:paraId="51CEEDD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умение оценивать с эстетической (художественной) точки зрения красоту окружающего мира, умение сохранять его.</w:t>
      </w:r>
    </w:p>
    <w:p w14:paraId="0A863DF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В трудовой сфере:</w:t>
      </w:r>
    </w:p>
    <w:p w14:paraId="5B0350A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локализация возможных опасных ситуаций;</w:t>
      </w:r>
    </w:p>
    <w:p w14:paraId="29399AB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умения оказывать первую медицинскую помощь.</w:t>
      </w:r>
    </w:p>
    <w:p w14:paraId="21F130FB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В сфере физической культуры:</w:t>
      </w:r>
    </w:p>
    <w:p w14:paraId="3CF0C02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формирование установки на здоровый образ жизни;</w:t>
      </w:r>
    </w:p>
    <w:p w14:paraId="7B07C5F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физические и умственные нагрузки.</w:t>
      </w:r>
    </w:p>
    <w:p w14:paraId="7442B154" w14:textId="77777777" w:rsidR="003F4FFD" w:rsidRDefault="003F4FFD" w:rsidP="004D4C0E">
      <w:pPr>
        <w:pStyle w:val="a8"/>
        <w:spacing w:line="360" w:lineRule="auto"/>
        <w:rPr>
          <w:b/>
          <w:sz w:val="28"/>
          <w:szCs w:val="28"/>
        </w:rPr>
      </w:pPr>
    </w:p>
    <w:p w14:paraId="3D99D5A2" w14:textId="77777777" w:rsidR="00041E02" w:rsidRDefault="00041E02" w:rsidP="00041E02">
      <w:pPr>
        <w:pStyle w:val="a8"/>
        <w:spacing w:line="360" w:lineRule="auto"/>
        <w:jc w:val="center"/>
      </w:pPr>
      <w:r>
        <w:rPr>
          <w:b/>
          <w:sz w:val="28"/>
          <w:szCs w:val="28"/>
        </w:rPr>
        <w:t>Система оценки достижения планируемых результатов</w:t>
      </w:r>
    </w:p>
    <w:p w14:paraId="51A573E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Оценка эффективности реализации программы осуществляется на основе обобщенных оценочных показателей, включающих целенаправленность дополнительного образования по </w:t>
      </w:r>
      <w:proofErr w:type="gramStart"/>
      <w:r>
        <w:rPr>
          <w:sz w:val="28"/>
          <w:szCs w:val="28"/>
        </w:rPr>
        <w:t>военно-патриотическому</w:t>
      </w:r>
      <w:proofErr w:type="gramEnd"/>
      <w:r>
        <w:rPr>
          <w:sz w:val="28"/>
          <w:szCs w:val="28"/>
        </w:rPr>
        <w:t xml:space="preserve"> воспитании, его системный, содержательный и организационный характер, использование современных технологий воспитательного воздействия. </w:t>
      </w:r>
    </w:p>
    <w:p w14:paraId="535C4CC5" w14:textId="77777777" w:rsidR="00041E02" w:rsidRDefault="00041E02" w:rsidP="00041E02">
      <w:pPr>
        <w:pStyle w:val="a8"/>
        <w:spacing w:line="360" w:lineRule="auto"/>
        <w:jc w:val="center"/>
      </w:pPr>
      <w:r>
        <w:rPr>
          <w:b/>
          <w:sz w:val="28"/>
          <w:szCs w:val="28"/>
        </w:rPr>
        <w:t>Духовно-нравственные параметры:</w:t>
      </w:r>
    </w:p>
    <w:p w14:paraId="16F9F1F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повышение толерантности, проявление активной гражданской позиции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14:paraId="0DC466C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>повышение интереса к историческому прошлому города, района, области и страны;</w:t>
      </w:r>
    </w:p>
    <w:p w14:paraId="42A69B4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утверждение в сознании молодого поколения патриотических ценностей, взглядов;</w:t>
      </w:r>
    </w:p>
    <w:p w14:paraId="0CA0EB16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проявление мировоззренческих установок на готовность обучающихся к защите Отечества;</w:t>
      </w:r>
    </w:p>
    <w:p w14:paraId="1467661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уровень реализации творческого потенциала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области патриотического воспитания.</w:t>
      </w:r>
    </w:p>
    <w:p w14:paraId="5DC5261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Количественные параметры – это количество: </w:t>
      </w:r>
    </w:p>
    <w:p w14:paraId="6F5281F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проведенных исследовательских работ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обучающихся по патриотическому воспитанию;</w:t>
      </w:r>
    </w:p>
    <w:p w14:paraId="4B4FC8A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детей, занятых в мероприятиях по патриотическому воспитанию;</w:t>
      </w:r>
    </w:p>
    <w:p w14:paraId="4ED0867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детей, участвующих в военно-спортивных конкурсах и конференциях; </w:t>
      </w:r>
    </w:p>
    <w:p w14:paraId="30C2F24C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проведенных выставок патриотической направленности; </w:t>
      </w:r>
    </w:p>
    <w:p w14:paraId="41D6258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проведенных конкурсов по патриотической тематике; </w:t>
      </w:r>
    </w:p>
    <w:p w14:paraId="4F697BD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проведенных военно-спортивных соревнований; </w:t>
      </w:r>
    </w:p>
    <w:p w14:paraId="1CBFAC0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проведенных экскурсий и встреч.</w:t>
      </w:r>
    </w:p>
    <w:p w14:paraId="0036B39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Итоговая оценка складывается из внутренней и внешней оценок результатов освоения программы. Внутренняя оценка определяется по результатам внутриучрежденческого мониторинга обучающихся, которые отражают динамику военно-патриотического воспитания, отражают динамику формирования их способности к решению практических и познавательных задач. Внешняя оценка характеризует уровень достижения 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освоения </w:t>
      </w:r>
      <w:r w:rsidR="003F4FFD">
        <w:rPr>
          <w:sz w:val="28"/>
          <w:szCs w:val="28"/>
        </w:rPr>
        <w:t>программы обучающимися</w:t>
      </w:r>
      <w:r>
        <w:rPr>
          <w:sz w:val="28"/>
          <w:szCs w:val="28"/>
        </w:rPr>
        <w:t xml:space="preserve"> (участие </w:t>
      </w:r>
      <w:r w:rsidR="003F4FFD">
        <w:rPr>
          <w:sz w:val="28"/>
          <w:szCs w:val="28"/>
        </w:rPr>
        <w:t>в олимпиадах</w:t>
      </w:r>
      <w:r>
        <w:rPr>
          <w:sz w:val="28"/>
          <w:szCs w:val="28"/>
        </w:rPr>
        <w:t>, конкурсах, мероприятиях различного уровня и</w:t>
      </w:r>
      <w:r w:rsidR="003F4FFD">
        <w:rPr>
          <w:sz w:val="28"/>
          <w:szCs w:val="28"/>
        </w:rPr>
        <w:t xml:space="preserve"> </w:t>
      </w:r>
      <w:r>
        <w:rPr>
          <w:sz w:val="28"/>
          <w:szCs w:val="28"/>
        </w:rPr>
        <w:t>т.п.) и осуществляется внешними органами.</w:t>
      </w:r>
    </w:p>
    <w:p w14:paraId="4D93E8F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         Система оценки достижения планируемых результатов предполагает комплексный подход к оценке всех трех групп результатов обучения: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предметных.</w:t>
      </w:r>
    </w:p>
    <w:p w14:paraId="3E5E22E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Особенности оценки личностных результатов.</w:t>
      </w:r>
    </w:p>
    <w:p w14:paraId="3C6DDCD9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lastRenderedPageBreak/>
        <w:t xml:space="preserve">Основным объектом оценки личностных результатов служит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универсальных учебных действий, включаемых в следующие </w:t>
      </w:r>
      <w:proofErr w:type="gramStart"/>
      <w:r>
        <w:rPr>
          <w:sz w:val="28"/>
          <w:szCs w:val="28"/>
        </w:rPr>
        <w:t>три основные блока</w:t>
      </w:r>
      <w:proofErr w:type="gramEnd"/>
      <w:r>
        <w:rPr>
          <w:sz w:val="28"/>
          <w:szCs w:val="28"/>
        </w:rPr>
        <w:t>:</w:t>
      </w:r>
    </w:p>
    <w:p w14:paraId="5DBE3E02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основ гражданской идентичности личности;</w:t>
      </w:r>
    </w:p>
    <w:p w14:paraId="665DB00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2) готовность к переходу к самообразованию на основе учебно-познавательной мотивации;</w:t>
      </w:r>
    </w:p>
    <w:p w14:paraId="33364266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14:paraId="439E1EB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В соответствии с требованиями Стандарта достижение личностных результатов является предметом оценки эффективности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деятельности по военно-патриотическому воспитанию. Оценка эффективности освоения обучающимися дополнительной общеобразовательной общеразвивающей программы «</w:t>
      </w:r>
      <w:proofErr w:type="spellStart"/>
      <w:r>
        <w:rPr>
          <w:sz w:val="28"/>
          <w:szCs w:val="28"/>
        </w:rPr>
        <w:t>Юнарм</w:t>
      </w:r>
      <w:r w:rsidR="003F4FFD"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>» проявляется:</w:t>
      </w:r>
    </w:p>
    <w:p w14:paraId="240C4BC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в соблюдении норм и правил поведения, </w:t>
      </w:r>
    </w:p>
    <w:p w14:paraId="06C33B0E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участии</w:t>
      </w:r>
      <w:proofErr w:type="gramEnd"/>
      <w:r>
        <w:rPr>
          <w:sz w:val="28"/>
          <w:szCs w:val="28"/>
        </w:rPr>
        <w:t xml:space="preserve"> в общественной жизни общественно-полезной деятельности;</w:t>
      </w:r>
    </w:p>
    <w:p w14:paraId="0ABD38F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прилежании</w:t>
      </w:r>
      <w:proofErr w:type="gramEnd"/>
      <w:r>
        <w:rPr>
          <w:sz w:val="28"/>
          <w:szCs w:val="28"/>
        </w:rPr>
        <w:t xml:space="preserve"> и ответственности за результаты деятельности;</w:t>
      </w:r>
    </w:p>
    <w:p w14:paraId="183E398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готовности и способности делать осознанный выбор своей образовательной траектории;</w:t>
      </w:r>
    </w:p>
    <w:p w14:paraId="263126C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ценностно-смысловых </w:t>
      </w:r>
      <w:proofErr w:type="gramStart"/>
      <w:r>
        <w:rPr>
          <w:sz w:val="28"/>
          <w:szCs w:val="28"/>
        </w:rPr>
        <w:t>установках</w:t>
      </w:r>
      <w:proofErr w:type="gramEnd"/>
      <w:r>
        <w:rPr>
          <w:sz w:val="28"/>
          <w:szCs w:val="28"/>
        </w:rPr>
        <w:t>, формируемых средствами программы.</w:t>
      </w:r>
    </w:p>
    <w:p w14:paraId="46A8EE5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Особенности оценки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</w:t>
      </w:r>
    </w:p>
    <w:p w14:paraId="59CB6D5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Основным объектом оценки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является:</w:t>
      </w:r>
    </w:p>
    <w:p w14:paraId="6C2EB39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способность и готовность к освоению систематических знаний, их самостоятельному пополнению, переносу и интеграции;</w:t>
      </w:r>
    </w:p>
    <w:p w14:paraId="56AC93E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способность к сотрудничеству и коммуникации;</w:t>
      </w:r>
    </w:p>
    <w:p w14:paraId="35B2DC0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способность к решению личностно и социально значимых проблем и воплощению найденных решений в практику;</w:t>
      </w:r>
    </w:p>
    <w:p w14:paraId="29B10ECE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способность к самоорганизации,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и рефлексии.</w:t>
      </w:r>
    </w:p>
    <w:p w14:paraId="0891C922" w14:textId="77777777" w:rsidR="00041E02" w:rsidRDefault="00041E02" w:rsidP="00041E02">
      <w:pPr>
        <w:pStyle w:val="a8"/>
        <w:spacing w:line="360" w:lineRule="auto"/>
        <w:jc w:val="both"/>
      </w:pPr>
      <w:r>
        <w:rPr>
          <w:b/>
          <w:sz w:val="28"/>
          <w:szCs w:val="28"/>
        </w:rPr>
        <w:lastRenderedPageBreak/>
        <w:t>Особенности оценки предметных результатов</w:t>
      </w:r>
    </w:p>
    <w:p w14:paraId="5BDDDE1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 Основным объектом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материале, с использованием способов действий, в том числе —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(познавательных, регулятивных, коммуникативных) действий.</w:t>
      </w:r>
    </w:p>
    <w:p w14:paraId="699DEFCB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Решение о достижении или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планируемых результатов, об освоении или </w:t>
      </w:r>
      <w:proofErr w:type="spellStart"/>
      <w:r>
        <w:rPr>
          <w:sz w:val="28"/>
          <w:szCs w:val="28"/>
        </w:rPr>
        <w:t>неосвоении</w:t>
      </w:r>
      <w:proofErr w:type="spellEnd"/>
      <w:r>
        <w:rPr>
          <w:sz w:val="28"/>
          <w:szCs w:val="28"/>
        </w:rPr>
        <w:t xml:space="preserve"> материала программы принимается на основе результатов мониторинга. </w:t>
      </w:r>
    </w:p>
    <w:p w14:paraId="6B053DF9" w14:textId="77777777" w:rsidR="00041E02" w:rsidRDefault="00041E02" w:rsidP="00041E02">
      <w:pPr>
        <w:spacing w:line="300" w:lineRule="atLeast"/>
        <w:jc w:val="both"/>
      </w:pPr>
    </w:p>
    <w:p w14:paraId="432763A1" w14:textId="77777777" w:rsidR="00BB0CDD" w:rsidRPr="00BB0CDD" w:rsidRDefault="003F4FFD" w:rsidP="00BB0CDD">
      <w:pPr>
        <w:pStyle w:val="a8"/>
        <w:numPr>
          <w:ilvl w:val="0"/>
          <w:numId w:val="1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организационно-педагогических условий дополнительной общеобразовательной общеразвивающей программы:</w:t>
      </w:r>
    </w:p>
    <w:p w14:paraId="59260029" w14:textId="77777777" w:rsidR="00F90D3B" w:rsidRDefault="00F90D3B" w:rsidP="00997E0D">
      <w:pPr>
        <w:spacing w:line="300" w:lineRule="atLeast"/>
        <w:jc w:val="center"/>
        <w:rPr>
          <w:b/>
        </w:rPr>
      </w:pPr>
    </w:p>
    <w:p w14:paraId="21E11B95" w14:textId="77777777" w:rsidR="004D4C0E" w:rsidRDefault="004D4C0E" w:rsidP="004D4C0E">
      <w:pPr>
        <w:pStyle w:val="a8"/>
        <w:spacing w:line="360" w:lineRule="auto"/>
        <w:ind w:firstLine="5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Календарный учебный график</w:t>
      </w:r>
    </w:p>
    <w:p w14:paraId="53EBF22D" w14:textId="77777777" w:rsidR="00BB0CDD" w:rsidRDefault="00BB0CDD" w:rsidP="00BB0CDD">
      <w:pPr>
        <w:spacing w:line="300" w:lineRule="atLeast"/>
        <w:rPr>
          <w:b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29"/>
        <w:gridCol w:w="817"/>
        <w:gridCol w:w="1296"/>
        <w:gridCol w:w="1296"/>
        <w:gridCol w:w="890"/>
        <w:gridCol w:w="660"/>
        <w:gridCol w:w="1063"/>
        <w:gridCol w:w="1186"/>
        <w:gridCol w:w="1834"/>
      </w:tblGrid>
      <w:tr w:rsidR="000B202D" w14:paraId="0C328005" w14:textId="77777777" w:rsidTr="000B202D">
        <w:trPr>
          <w:cantSplit/>
          <w:trHeight w:val="1605"/>
        </w:trPr>
        <w:tc>
          <w:tcPr>
            <w:tcW w:w="530" w:type="dxa"/>
            <w:textDirection w:val="btLr"/>
          </w:tcPr>
          <w:p w14:paraId="1DB69A64" w14:textId="77777777" w:rsidR="000B202D" w:rsidRPr="003633E3" w:rsidRDefault="000B202D" w:rsidP="00D9270D">
            <w:pPr>
              <w:spacing w:line="300" w:lineRule="atLeast"/>
              <w:ind w:left="113" w:right="113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821" w:type="dxa"/>
            <w:textDirection w:val="btLr"/>
          </w:tcPr>
          <w:p w14:paraId="014DB357" w14:textId="77777777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Год обучения</w:t>
            </w:r>
          </w:p>
        </w:tc>
        <w:tc>
          <w:tcPr>
            <w:tcW w:w="1206" w:type="dxa"/>
            <w:textDirection w:val="btLr"/>
          </w:tcPr>
          <w:p w14:paraId="1CE5CF3F" w14:textId="77777777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Дата начала занятий</w:t>
            </w:r>
          </w:p>
        </w:tc>
        <w:tc>
          <w:tcPr>
            <w:tcW w:w="1206" w:type="dxa"/>
            <w:textDirection w:val="btLr"/>
          </w:tcPr>
          <w:p w14:paraId="374C7809" w14:textId="77777777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Дата окончания занятий</w:t>
            </w:r>
          </w:p>
        </w:tc>
        <w:tc>
          <w:tcPr>
            <w:tcW w:w="926" w:type="dxa"/>
            <w:textDirection w:val="btLr"/>
          </w:tcPr>
          <w:p w14:paraId="0BA5AF93" w14:textId="77777777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Кол-во учебных недель</w:t>
            </w:r>
          </w:p>
        </w:tc>
        <w:tc>
          <w:tcPr>
            <w:tcW w:w="674" w:type="dxa"/>
            <w:textDirection w:val="btLr"/>
          </w:tcPr>
          <w:p w14:paraId="6E4D6255" w14:textId="77777777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Кол-во учебных дней</w:t>
            </w:r>
          </w:p>
        </w:tc>
        <w:tc>
          <w:tcPr>
            <w:tcW w:w="1116" w:type="dxa"/>
            <w:textDirection w:val="btLr"/>
          </w:tcPr>
          <w:p w14:paraId="5DAA2909" w14:textId="774A945C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Кол-во учебных часов</w:t>
            </w:r>
          </w:p>
        </w:tc>
        <w:tc>
          <w:tcPr>
            <w:tcW w:w="1215" w:type="dxa"/>
            <w:textDirection w:val="btLr"/>
          </w:tcPr>
          <w:p w14:paraId="1BFBBBC3" w14:textId="46D111F1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Режим занятий</w:t>
            </w:r>
          </w:p>
        </w:tc>
        <w:tc>
          <w:tcPr>
            <w:tcW w:w="1877" w:type="dxa"/>
            <w:textDirection w:val="btLr"/>
          </w:tcPr>
          <w:p w14:paraId="235EF039" w14:textId="77777777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Сроки проведения промежуточной аттестации</w:t>
            </w:r>
          </w:p>
        </w:tc>
      </w:tr>
      <w:tr w:rsidR="000B202D" w14:paraId="58F813E6" w14:textId="77777777" w:rsidTr="000B202D">
        <w:tc>
          <w:tcPr>
            <w:tcW w:w="530" w:type="dxa"/>
          </w:tcPr>
          <w:p w14:paraId="0865F3F8" w14:textId="77777777" w:rsidR="000B202D" w:rsidRPr="000351CA" w:rsidRDefault="000B202D" w:rsidP="00D9270D">
            <w:pPr>
              <w:spacing w:line="300" w:lineRule="atLeast"/>
              <w:rPr>
                <w:bCs/>
              </w:rPr>
            </w:pPr>
            <w:r w:rsidRPr="000351CA">
              <w:rPr>
                <w:bCs/>
              </w:rPr>
              <w:t>1</w:t>
            </w:r>
          </w:p>
        </w:tc>
        <w:tc>
          <w:tcPr>
            <w:tcW w:w="821" w:type="dxa"/>
          </w:tcPr>
          <w:p w14:paraId="4A4D34C1" w14:textId="72272617" w:rsidR="000B202D" w:rsidRPr="000351CA" w:rsidRDefault="000B202D" w:rsidP="00D9270D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2024</w:t>
            </w:r>
            <w:r w:rsidRPr="000351CA">
              <w:rPr>
                <w:bCs/>
              </w:rPr>
              <w:t>-202</w:t>
            </w:r>
            <w:r>
              <w:rPr>
                <w:bCs/>
              </w:rPr>
              <w:t>5</w:t>
            </w:r>
          </w:p>
        </w:tc>
        <w:tc>
          <w:tcPr>
            <w:tcW w:w="1206" w:type="dxa"/>
          </w:tcPr>
          <w:p w14:paraId="0EEDAAC8" w14:textId="7155FD20" w:rsidR="000B202D" w:rsidRPr="000351CA" w:rsidRDefault="000B202D" w:rsidP="00D9270D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02</w:t>
            </w:r>
            <w:r w:rsidRPr="000351CA">
              <w:rPr>
                <w:bCs/>
              </w:rPr>
              <w:t>.09.202</w:t>
            </w:r>
            <w:r>
              <w:rPr>
                <w:bCs/>
              </w:rPr>
              <w:t>2</w:t>
            </w:r>
          </w:p>
        </w:tc>
        <w:tc>
          <w:tcPr>
            <w:tcW w:w="1206" w:type="dxa"/>
          </w:tcPr>
          <w:p w14:paraId="4EBD65E4" w14:textId="05839E84" w:rsidR="000B202D" w:rsidRPr="000351CA" w:rsidRDefault="000B202D" w:rsidP="00D9270D">
            <w:pPr>
              <w:spacing w:line="300" w:lineRule="atLeast"/>
              <w:rPr>
                <w:bCs/>
              </w:rPr>
            </w:pPr>
            <w:r w:rsidRPr="000351CA">
              <w:rPr>
                <w:bCs/>
              </w:rPr>
              <w:t>2</w:t>
            </w:r>
            <w:r>
              <w:rPr>
                <w:bCs/>
              </w:rPr>
              <w:t>4.06</w:t>
            </w:r>
            <w:r w:rsidRPr="000351CA">
              <w:rPr>
                <w:bCs/>
              </w:rPr>
              <w:t>.202</w:t>
            </w:r>
            <w:r>
              <w:rPr>
                <w:bCs/>
              </w:rPr>
              <w:t>5</w:t>
            </w:r>
          </w:p>
        </w:tc>
        <w:tc>
          <w:tcPr>
            <w:tcW w:w="926" w:type="dxa"/>
          </w:tcPr>
          <w:p w14:paraId="52FAAE40" w14:textId="77777777" w:rsidR="000B202D" w:rsidRPr="000351CA" w:rsidRDefault="000B202D" w:rsidP="00D9270D">
            <w:pPr>
              <w:spacing w:line="300" w:lineRule="atLeast"/>
              <w:rPr>
                <w:bCs/>
              </w:rPr>
            </w:pPr>
            <w:r w:rsidRPr="000351CA">
              <w:rPr>
                <w:bCs/>
              </w:rPr>
              <w:t>34</w:t>
            </w:r>
            <w:bookmarkStart w:id="1" w:name="_GoBack"/>
            <w:bookmarkEnd w:id="1"/>
          </w:p>
        </w:tc>
        <w:tc>
          <w:tcPr>
            <w:tcW w:w="674" w:type="dxa"/>
          </w:tcPr>
          <w:p w14:paraId="75FB9F98" w14:textId="77777777" w:rsidR="000B202D" w:rsidRPr="000351CA" w:rsidRDefault="000B202D" w:rsidP="00D9270D">
            <w:pPr>
              <w:spacing w:line="300" w:lineRule="atLeast"/>
              <w:rPr>
                <w:bCs/>
              </w:rPr>
            </w:pPr>
            <w:r w:rsidRPr="000351CA">
              <w:rPr>
                <w:bCs/>
              </w:rPr>
              <w:t>68</w:t>
            </w:r>
          </w:p>
        </w:tc>
        <w:tc>
          <w:tcPr>
            <w:tcW w:w="1116" w:type="dxa"/>
          </w:tcPr>
          <w:p w14:paraId="4EAA64D3" w14:textId="25760164" w:rsidR="000B202D" w:rsidRDefault="000B202D" w:rsidP="00593F5F">
            <w:pPr>
              <w:pStyle w:val="TableParagraph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136</w:t>
            </w:r>
          </w:p>
        </w:tc>
        <w:tc>
          <w:tcPr>
            <w:tcW w:w="1215" w:type="dxa"/>
          </w:tcPr>
          <w:p w14:paraId="70C406F2" w14:textId="63F52572" w:rsidR="000B202D" w:rsidRDefault="000B202D" w:rsidP="00593F5F">
            <w:pPr>
              <w:pStyle w:val="TableParagraph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Пятница</w:t>
            </w:r>
          </w:p>
          <w:p w14:paraId="42A5E4BC" w14:textId="77777777" w:rsidR="000B202D" w:rsidRDefault="000B202D" w:rsidP="00593F5F">
            <w:pPr>
              <w:pStyle w:val="TableParagraph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17.00-17.45</w:t>
            </w:r>
          </w:p>
          <w:p w14:paraId="65053DDB" w14:textId="76436751" w:rsidR="000B202D" w:rsidRDefault="000B202D" w:rsidP="00593F5F">
            <w:pPr>
              <w:pStyle w:val="TableParagraph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Суббота</w:t>
            </w:r>
          </w:p>
          <w:p w14:paraId="006A5166" w14:textId="77777777" w:rsidR="000B202D" w:rsidRDefault="000B202D" w:rsidP="00593F5F">
            <w:pPr>
              <w:pStyle w:val="TableParagraph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16.00-16.45</w:t>
            </w:r>
          </w:p>
          <w:p w14:paraId="03D20628" w14:textId="77777777" w:rsidR="000B202D" w:rsidRDefault="000B202D" w:rsidP="00593F5F">
            <w:pPr>
              <w:pStyle w:val="TableParagraph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17.00-17.45</w:t>
            </w:r>
          </w:p>
          <w:p w14:paraId="67B50D36" w14:textId="1955A693" w:rsidR="000B202D" w:rsidRPr="00593F5F" w:rsidRDefault="000B202D" w:rsidP="00593F5F">
            <w:pPr>
              <w:pStyle w:val="TableParagraph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18.00-18.45</w:t>
            </w:r>
          </w:p>
        </w:tc>
        <w:tc>
          <w:tcPr>
            <w:tcW w:w="1877" w:type="dxa"/>
          </w:tcPr>
          <w:p w14:paraId="27C8AF41" w14:textId="0E58DE29" w:rsidR="000B202D" w:rsidRPr="000351CA" w:rsidRDefault="000B202D" w:rsidP="00D9270D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15.06.2025</w:t>
            </w:r>
            <w:r w:rsidRPr="000351CA">
              <w:rPr>
                <w:bCs/>
              </w:rPr>
              <w:t>-2</w:t>
            </w:r>
            <w:r>
              <w:rPr>
                <w:bCs/>
              </w:rPr>
              <w:t>4.06</w:t>
            </w:r>
            <w:r w:rsidRPr="000351CA">
              <w:rPr>
                <w:bCs/>
              </w:rPr>
              <w:t>.202</w:t>
            </w:r>
            <w:r>
              <w:rPr>
                <w:bCs/>
              </w:rPr>
              <w:t>5</w:t>
            </w:r>
          </w:p>
        </w:tc>
      </w:tr>
    </w:tbl>
    <w:p w14:paraId="40203CBD" w14:textId="77777777" w:rsidR="00BB0CDD" w:rsidRDefault="00BB0CDD" w:rsidP="004D4C0E">
      <w:pPr>
        <w:pStyle w:val="a8"/>
        <w:spacing w:line="360" w:lineRule="auto"/>
        <w:ind w:firstLine="570"/>
        <w:jc w:val="both"/>
        <w:rPr>
          <w:b/>
          <w:sz w:val="28"/>
          <w:szCs w:val="28"/>
        </w:rPr>
      </w:pPr>
    </w:p>
    <w:p w14:paraId="0BC5EFEF" w14:textId="77777777" w:rsidR="00A5594D" w:rsidRDefault="00A5594D" w:rsidP="004D4C0E">
      <w:pPr>
        <w:spacing w:line="300" w:lineRule="atLeast"/>
        <w:rPr>
          <w:b/>
        </w:rPr>
      </w:pPr>
    </w:p>
    <w:p w14:paraId="5EFCB482" w14:textId="77777777" w:rsidR="003929D8" w:rsidRDefault="003929D8" w:rsidP="004D4C0E">
      <w:pPr>
        <w:spacing w:line="300" w:lineRule="atLeast"/>
        <w:rPr>
          <w:b/>
        </w:rPr>
      </w:pPr>
    </w:p>
    <w:p w14:paraId="1FA5CD60" w14:textId="77777777" w:rsidR="004D4C0E" w:rsidRDefault="004D4C0E" w:rsidP="004D4C0E">
      <w:pPr>
        <w:pStyle w:val="a8"/>
        <w:spacing w:line="360" w:lineRule="auto"/>
        <w:ind w:firstLine="570"/>
        <w:jc w:val="both"/>
      </w:pPr>
      <w:r>
        <w:rPr>
          <w:b/>
          <w:sz w:val="28"/>
          <w:szCs w:val="28"/>
        </w:rPr>
        <w:t>2.2. Условия реализации программы</w:t>
      </w:r>
    </w:p>
    <w:p w14:paraId="36C48FCD" w14:textId="77777777" w:rsidR="004D4C0E" w:rsidRDefault="004D4C0E" w:rsidP="004D4C0E">
      <w:pPr>
        <w:pStyle w:val="a8"/>
        <w:shd w:val="clear" w:color="auto" w:fill="FFFFFF"/>
        <w:spacing w:line="360" w:lineRule="auto"/>
        <w:ind w:firstLine="851"/>
        <w:jc w:val="both"/>
      </w:pPr>
      <w:r>
        <w:rPr>
          <w:b/>
          <w:color w:val="000000"/>
          <w:sz w:val="28"/>
          <w:szCs w:val="28"/>
        </w:rPr>
        <w:t xml:space="preserve">Материально - техническое обеспечение. </w:t>
      </w:r>
      <w:r>
        <w:rPr>
          <w:color w:val="000000"/>
          <w:sz w:val="28"/>
          <w:szCs w:val="28"/>
        </w:rPr>
        <w:t xml:space="preserve">Для проведения теоретических занятий требуется учебный кабинет, соответствующий санитарно - гигиеническим нормам и требованиям. Кабинет должен быть оснащен персональным компьютерам с доступом в интернет, мультимедийным проектором с экраном. Практические занятия на местности должны проходить в спортивном зале, на стадионе, в тире, в кабинете, в </w:t>
      </w:r>
      <w:r>
        <w:rPr>
          <w:color w:val="000000"/>
          <w:sz w:val="28"/>
          <w:szCs w:val="28"/>
        </w:rPr>
        <w:lastRenderedPageBreak/>
        <w:t>парке или в лесу.</w:t>
      </w:r>
    </w:p>
    <w:p w14:paraId="2DCD8098" w14:textId="77777777" w:rsidR="004D4C0E" w:rsidRDefault="004D4C0E" w:rsidP="004D4C0E">
      <w:pPr>
        <w:pStyle w:val="a8"/>
        <w:shd w:val="clear" w:color="auto" w:fill="FFFFFF"/>
        <w:spacing w:line="360" w:lineRule="auto"/>
        <w:jc w:val="both"/>
      </w:pPr>
    </w:p>
    <w:p w14:paraId="3FCB07E2" w14:textId="77777777" w:rsidR="004D4C0E" w:rsidRDefault="004D4C0E" w:rsidP="004D4C0E">
      <w:pPr>
        <w:pStyle w:val="a3"/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Перечень необходимого оборудования и снаряжения</w:t>
      </w:r>
    </w:p>
    <w:p w14:paraId="6AFA3992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Персональный компьютер</w:t>
      </w:r>
    </w:p>
    <w:p w14:paraId="1C7F9964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Проектор</w:t>
      </w:r>
    </w:p>
    <w:p w14:paraId="662C54D6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Экран</w:t>
      </w:r>
    </w:p>
    <w:p w14:paraId="4DBF88D5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Гимнастические маты</w:t>
      </w:r>
    </w:p>
    <w:p w14:paraId="47F12D38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Боксерская груша</w:t>
      </w:r>
    </w:p>
    <w:p w14:paraId="0A608F05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Боксерские перчатки</w:t>
      </w:r>
    </w:p>
    <w:p w14:paraId="355B65D8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Лапа боксерская</w:t>
      </w:r>
    </w:p>
    <w:p w14:paraId="0E5EDDB2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Шлем боксерский</w:t>
      </w:r>
    </w:p>
    <w:p w14:paraId="686BC16A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Защита голени и стопы</w:t>
      </w:r>
    </w:p>
    <w:p w14:paraId="08E7F1DA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Защита корпуса</w:t>
      </w:r>
    </w:p>
    <w:p w14:paraId="4535F2B7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Учебный автомат Калашникова</w:t>
      </w:r>
    </w:p>
    <w:p w14:paraId="41AD2B00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Учебный пистолет Макарова</w:t>
      </w:r>
    </w:p>
    <w:p w14:paraId="2B5774A5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Пневматическая винтовка</w:t>
      </w:r>
    </w:p>
    <w:p w14:paraId="5522A905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Пневматический пистолет</w:t>
      </w:r>
    </w:p>
    <w:p w14:paraId="2DBAFECF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Электронный стрелковый тир</w:t>
      </w:r>
    </w:p>
    <w:p w14:paraId="79CE0471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Комплект для изучения тактичного боя «</w:t>
      </w:r>
      <w:proofErr w:type="spellStart"/>
      <w:r>
        <w:rPr>
          <w:rFonts w:ascii="Times New Roman" w:hAnsi="Times New Roman"/>
          <w:sz w:val="28"/>
          <w:szCs w:val="28"/>
        </w:rPr>
        <w:t>Лазертаг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6F8D5A8F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Бинокль</w:t>
      </w:r>
    </w:p>
    <w:p w14:paraId="1CD8155D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Аптечка медицинская в упаковке</w:t>
      </w:r>
    </w:p>
    <w:p w14:paraId="28B85C8A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Компас</w:t>
      </w:r>
    </w:p>
    <w:p w14:paraId="43C2E61C" w14:textId="77777777" w:rsidR="004D4C0E" w:rsidRDefault="004D4C0E" w:rsidP="004D4C0E">
      <w:pPr>
        <w:pStyle w:val="a3"/>
        <w:spacing w:line="360" w:lineRule="auto"/>
        <w:ind w:left="426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702A10E" w14:textId="77777777" w:rsidR="004D4C0E" w:rsidRDefault="004D4C0E" w:rsidP="004D4C0E">
      <w:pPr>
        <w:pStyle w:val="a8"/>
        <w:shd w:val="clear" w:color="auto" w:fill="FFFFFF"/>
        <w:spacing w:line="360" w:lineRule="auto"/>
        <w:ind w:firstLine="426"/>
        <w:jc w:val="both"/>
      </w:pPr>
      <w:r>
        <w:rPr>
          <w:b/>
          <w:color w:val="000000"/>
          <w:sz w:val="28"/>
          <w:szCs w:val="28"/>
        </w:rPr>
        <w:t>Информационное обеспечение</w:t>
      </w:r>
    </w:p>
    <w:p w14:paraId="2AE96A9B" w14:textId="77777777" w:rsidR="004D4C0E" w:rsidRDefault="004D4C0E" w:rsidP="004D4C0E">
      <w:pPr>
        <w:pStyle w:val="a3"/>
        <w:numPr>
          <w:ilvl w:val="0"/>
          <w:numId w:val="19"/>
        </w:numPr>
        <w:tabs>
          <w:tab w:val="left" w:pos="4919"/>
        </w:tabs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Учебные фильмы</w:t>
      </w:r>
    </w:p>
    <w:p w14:paraId="57AB91F3" w14:textId="77777777" w:rsidR="004D4C0E" w:rsidRDefault="004D4C0E" w:rsidP="004D4C0E">
      <w:pPr>
        <w:pStyle w:val="a3"/>
        <w:numPr>
          <w:ilvl w:val="0"/>
          <w:numId w:val="19"/>
        </w:numPr>
        <w:tabs>
          <w:tab w:val="left" w:pos="4919"/>
        </w:tabs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Презентации</w:t>
      </w:r>
    </w:p>
    <w:p w14:paraId="6C0B08B7" w14:textId="77777777" w:rsidR="004D4C0E" w:rsidRDefault="004D4C0E" w:rsidP="004D4C0E">
      <w:pPr>
        <w:pStyle w:val="a3"/>
        <w:numPr>
          <w:ilvl w:val="0"/>
          <w:numId w:val="19"/>
        </w:numPr>
        <w:shd w:val="clear" w:color="auto" w:fill="FFFFFF"/>
        <w:tabs>
          <w:tab w:val="left" w:pos="4919"/>
        </w:tabs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Интернет-сайты </w:t>
      </w:r>
    </w:p>
    <w:p w14:paraId="7E5A54D4" w14:textId="77777777" w:rsidR="004D4C0E" w:rsidRDefault="004D4C0E" w:rsidP="001E4D99">
      <w:pPr>
        <w:pStyle w:val="a8"/>
        <w:shd w:val="clear" w:color="auto" w:fill="FFFFFF"/>
        <w:spacing w:line="360" w:lineRule="auto"/>
        <w:ind w:firstLine="851"/>
        <w:jc w:val="both"/>
      </w:pPr>
      <w:r>
        <w:rPr>
          <w:b/>
          <w:color w:val="000000"/>
          <w:sz w:val="28"/>
          <w:szCs w:val="28"/>
        </w:rPr>
        <w:t xml:space="preserve">Кадровое обеспечение.  </w:t>
      </w:r>
      <w:r>
        <w:rPr>
          <w:color w:val="000000"/>
          <w:sz w:val="28"/>
          <w:szCs w:val="28"/>
        </w:rPr>
        <w:t xml:space="preserve">Реализация программы осуществляется педагогами дополнительного образования. </w:t>
      </w:r>
    </w:p>
    <w:p w14:paraId="6A754F0F" w14:textId="77777777" w:rsidR="004D4C0E" w:rsidRPr="001E4D99" w:rsidRDefault="001E4D99" w:rsidP="001E4D99">
      <w:pPr>
        <w:pStyle w:val="a8"/>
        <w:spacing w:line="360" w:lineRule="auto"/>
        <w:ind w:firstLine="570"/>
        <w:jc w:val="center"/>
        <w:rPr>
          <w:b/>
          <w:bCs/>
          <w:sz w:val="28"/>
          <w:szCs w:val="28"/>
        </w:rPr>
      </w:pPr>
      <w:r w:rsidRPr="001E4D99">
        <w:rPr>
          <w:b/>
          <w:bCs/>
          <w:sz w:val="28"/>
          <w:szCs w:val="28"/>
        </w:rPr>
        <w:t>2.</w:t>
      </w:r>
      <w:r w:rsidR="007173FB">
        <w:rPr>
          <w:b/>
          <w:bCs/>
          <w:sz w:val="28"/>
          <w:szCs w:val="28"/>
        </w:rPr>
        <w:t>3</w:t>
      </w:r>
      <w:r w:rsidRPr="001E4D99">
        <w:rPr>
          <w:b/>
          <w:bCs/>
          <w:sz w:val="28"/>
          <w:szCs w:val="28"/>
        </w:rPr>
        <w:t xml:space="preserve"> Методические материалы</w:t>
      </w:r>
    </w:p>
    <w:p w14:paraId="3166F101" w14:textId="77777777" w:rsidR="004D4C0E" w:rsidRDefault="004D4C0E" w:rsidP="004D4C0E">
      <w:pPr>
        <w:pStyle w:val="a8"/>
        <w:spacing w:line="360" w:lineRule="auto"/>
        <w:ind w:firstLine="570"/>
        <w:jc w:val="both"/>
      </w:pPr>
      <w:r>
        <w:rPr>
          <w:b/>
          <w:sz w:val="28"/>
          <w:szCs w:val="28"/>
        </w:rPr>
        <w:lastRenderedPageBreak/>
        <w:t xml:space="preserve">Методическое обеспечение дополнительной общеобразовательной общеразвивающей программы </w:t>
      </w:r>
    </w:p>
    <w:p w14:paraId="5538852F" w14:textId="77777777" w:rsidR="004D4C0E" w:rsidRDefault="004D4C0E" w:rsidP="004D4C0E">
      <w:pPr>
        <w:pStyle w:val="a8"/>
        <w:shd w:val="clear" w:color="auto" w:fill="FFFFFF"/>
        <w:spacing w:line="360" w:lineRule="auto"/>
        <w:jc w:val="both"/>
      </w:pPr>
    </w:p>
    <w:p w14:paraId="745A4366" w14:textId="77777777" w:rsidR="004D4C0E" w:rsidRDefault="004D4C0E" w:rsidP="004D4C0E">
      <w:pPr>
        <w:pStyle w:val="a3"/>
        <w:spacing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При составлении учебно-тематического плана педагог должен исходить из своей педагогической и физкультурно-спортивной квалификации. Необходимо учитывать следующие факторы: объем учебного материала, цикличность по сезонам, последовательное усложнение материала.</w:t>
      </w:r>
    </w:p>
    <w:p w14:paraId="45D88C67" w14:textId="77777777" w:rsidR="004D4C0E" w:rsidRDefault="004D4C0E" w:rsidP="004D4C0E">
      <w:pPr>
        <w:pStyle w:val="a3"/>
        <w:spacing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возрастными особенностями учащихся используются разнообразные формы организации занятий и методы обучения. На занятиях используется </w:t>
      </w:r>
      <w:r w:rsidR="001E4D99">
        <w:rPr>
          <w:rFonts w:ascii="Times New Roman" w:hAnsi="Times New Roman"/>
          <w:sz w:val="28"/>
          <w:szCs w:val="28"/>
        </w:rPr>
        <w:t>групповая и</w:t>
      </w:r>
      <w:r>
        <w:rPr>
          <w:rFonts w:ascii="Times New Roman" w:hAnsi="Times New Roman"/>
          <w:sz w:val="28"/>
          <w:szCs w:val="28"/>
        </w:rPr>
        <w:t xml:space="preserve"> индивидуальная работа под руководством педагога, что требует от учащихся общения друг с другом и педагогом.</w:t>
      </w:r>
    </w:p>
    <w:p w14:paraId="1F8F1812" w14:textId="77777777" w:rsidR="004D4C0E" w:rsidRDefault="004D4C0E" w:rsidP="004D4C0E">
      <w:pPr>
        <w:pStyle w:val="a3"/>
        <w:spacing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Занятия в учебном кабинете состоят из теоретической и практической части. Теоретическая часть включает беседы, рассказы, которые способствуют эффективному усвоению знаний военно-прикладных видов </w:t>
      </w:r>
      <w:r w:rsidR="00C40D6F">
        <w:rPr>
          <w:rFonts w:ascii="Times New Roman" w:hAnsi="Times New Roman"/>
          <w:sz w:val="28"/>
          <w:szCs w:val="28"/>
        </w:rPr>
        <w:t>спорта.</w:t>
      </w:r>
      <w:r>
        <w:rPr>
          <w:rFonts w:ascii="Times New Roman" w:hAnsi="Times New Roman"/>
          <w:sz w:val="28"/>
          <w:szCs w:val="28"/>
        </w:rPr>
        <w:t xml:space="preserve"> При проведении занятий большую роль играет использование дидактических материалов, наглядных пособий, презентаций, учебных фильмов. Практическая часть занятий предполагает учебно – </w:t>
      </w:r>
      <w:proofErr w:type="spellStart"/>
      <w:r>
        <w:rPr>
          <w:rFonts w:ascii="Times New Roman" w:hAnsi="Times New Roman"/>
          <w:sz w:val="28"/>
          <w:szCs w:val="28"/>
        </w:rPr>
        <w:t>деятельностную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 учащихся, выполнение практических упражнений по изучаемой теме. При этом активно используются </w:t>
      </w:r>
      <w:r w:rsidR="001E4D99">
        <w:rPr>
          <w:rFonts w:ascii="Times New Roman" w:hAnsi="Times New Roman"/>
          <w:sz w:val="28"/>
          <w:szCs w:val="28"/>
        </w:rPr>
        <w:t>здоровье сберегающие</w:t>
      </w:r>
      <w:r>
        <w:rPr>
          <w:rFonts w:ascii="Times New Roman" w:hAnsi="Times New Roman"/>
          <w:sz w:val="28"/>
          <w:szCs w:val="28"/>
        </w:rPr>
        <w:t xml:space="preserve"> и информационно – коммуникативные технологии. При проведении занятий применяются технологии проблемного и диалогового обучения, поисково – исследовательские, тренировочные и игровые технологии, интерактивные методики.</w:t>
      </w:r>
    </w:p>
    <w:p w14:paraId="4F9B3D69" w14:textId="77777777" w:rsidR="004D4C0E" w:rsidRDefault="004D4C0E" w:rsidP="004D4C0E">
      <w:pPr>
        <w:pStyle w:val="a3"/>
        <w:spacing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Занятия на местности предусматривают практическую работу учащихся по выполнению заданий, физической подготовке, туристские прогулки и экскурсии. При проведении практических занятий активно применяются образовательные технологии личностно – ориентированного и </w:t>
      </w:r>
      <w:r>
        <w:rPr>
          <w:rFonts w:ascii="Times New Roman" w:hAnsi="Times New Roman"/>
          <w:sz w:val="28"/>
          <w:szCs w:val="28"/>
        </w:rPr>
        <w:lastRenderedPageBreak/>
        <w:t xml:space="preserve">игрового обучения, педагогики сотрудничества, используются тренировочные методики, особое внимание уделяется рефлексии. </w:t>
      </w:r>
    </w:p>
    <w:p w14:paraId="118FBAF1" w14:textId="77777777" w:rsidR="004D4C0E" w:rsidRDefault="004D4C0E" w:rsidP="004D4C0E">
      <w:pPr>
        <w:pStyle w:val="a3"/>
        <w:spacing w:line="360" w:lineRule="auto"/>
        <w:jc w:val="both"/>
      </w:pPr>
    </w:p>
    <w:p w14:paraId="52036234" w14:textId="77777777" w:rsidR="004D4C0E" w:rsidRDefault="004D4C0E" w:rsidP="004D4C0E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Для плодотворной работы объединения необходимо:</w:t>
      </w:r>
    </w:p>
    <w:p w14:paraId="66DB36A3" w14:textId="77777777" w:rsidR="004D4C0E" w:rsidRDefault="004D4C0E" w:rsidP="004D4C0E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- помещение, отвечающее санитарно – гигиеническим нормам;</w:t>
      </w:r>
    </w:p>
    <w:p w14:paraId="02CBEB94" w14:textId="77777777" w:rsidR="004D4C0E" w:rsidRDefault="004D4C0E" w:rsidP="004D4C0E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- разработки бесед, тренировок, экскурсий;</w:t>
      </w:r>
    </w:p>
    <w:p w14:paraId="64193081" w14:textId="77777777" w:rsidR="004D4C0E" w:rsidRDefault="004D4C0E" w:rsidP="00C40D6F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- демонстративный и раздаточный материал по каждой теме занятий.</w:t>
      </w:r>
    </w:p>
    <w:p w14:paraId="3566B75B" w14:textId="77777777" w:rsidR="004D4C0E" w:rsidRDefault="004D4C0E" w:rsidP="004D4C0E">
      <w:pPr>
        <w:pStyle w:val="a8"/>
        <w:spacing w:line="360" w:lineRule="auto"/>
        <w:ind w:firstLine="570"/>
        <w:jc w:val="both"/>
      </w:pPr>
    </w:p>
    <w:p w14:paraId="4094FD84" w14:textId="77777777" w:rsidR="004D4C0E" w:rsidRDefault="001E4D99" w:rsidP="001E4D99">
      <w:pPr>
        <w:pStyle w:val="a3"/>
        <w:suppressAutoHyphens/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3.</w:t>
      </w:r>
      <w:r w:rsidR="004D4C0E">
        <w:rPr>
          <w:rFonts w:ascii="Times New Roman" w:hAnsi="Times New Roman"/>
          <w:b/>
          <w:sz w:val="28"/>
          <w:szCs w:val="28"/>
        </w:rPr>
        <w:t xml:space="preserve">СПИСОК ЛИТЕРАТУРЫ </w:t>
      </w:r>
    </w:p>
    <w:p w14:paraId="2ECE9A87" w14:textId="77777777" w:rsidR="004D4C0E" w:rsidRDefault="004D4C0E" w:rsidP="004D4C0E">
      <w:pPr>
        <w:pStyle w:val="a3"/>
        <w:spacing w:line="360" w:lineRule="auto"/>
        <w:ind w:left="720"/>
      </w:pPr>
    </w:p>
    <w:p w14:paraId="470B0442" w14:textId="77777777" w:rsidR="004D4C0E" w:rsidRDefault="004D4C0E" w:rsidP="004D4C0E">
      <w:pPr>
        <w:pStyle w:val="a3"/>
        <w:spacing w:line="360" w:lineRule="auto"/>
        <w:ind w:left="720"/>
      </w:pPr>
      <w:r>
        <w:rPr>
          <w:rFonts w:ascii="Times New Roman" w:hAnsi="Times New Roman"/>
          <w:b/>
          <w:sz w:val="28"/>
          <w:szCs w:val="28"/>
          <w:u w:val="single"/>
        </w:rPr>
        <w:t>Литература для педагога:</w:t>
      </w:r>
    </w:p>
    <w:p w14:paraId="0CAF424E" w14:textId="77777777" w:rsidR="004D4C0E" w:rsidRDefault="004D4C0E" w:rsidP="004D4C0E">
      <w:pPr>
        <w:pStyle w:val="a3"/>
        <w:tabs>
          <w:tab w:val="left" w:pos="284"/>
        </w:tabs>
        <w:spacing w:line="360" w:lineRule="auto"/>
        <w:jc w:val="both"/>
      </w:pPr>
    </w:p>
    <w:p w14:paraId="3A8F5426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 xml:space="preserve">1. Безопасность и защита населения в чрезвычайных ситуациях: Учебник для населения / Н.А. </w:t>
      </w:r>
      <w:proofErr w:type="spellStart"/>
      <w:r>
        <w:rPr>
          <w:color w:val="000000"/>
          <w:sz w:val="28"/>
          <w:szCs w:val="28"/>
        </w:rPr>
        <w:t>Крючек</w:t>
      </w:r>
      <w:proofErr w:type="spellEnd"/>
      <w:r>
        <w:rPr>
          <w:color w:val="000000"/>
          <w:sz w:val="28"/>
          <w:szCs w:val="28"/>
        </w:rPr>
        <w:t xml:space="preserve">, В.Н. </w:t>
      </w:r>
      <w:proofErr w:type="spellStart"/>
      <w:r>
        <w:rPr>
          <w:color w:val="000000"/>
          <w:sz w:val="28"/>
          <w:szCs w:val="28"/>
        </w:rPr>
        <w:t>Латчук</w:t>
      </w:r>
      <w:proofErr w:type="spellEnd"/>
      <w:r>
        <w:rPr>
          <w:color w:val="000000"/>
          <w:sz w:val="28"/>
          <w:szCs w:val="28"/>
        </w:rPr>
        <w:t xml:space="preserve"> / Под общей редакцией Г.Н. Кириллова: - М.: НЦ АНАС, 2001;</w:t>
      </w:r>
    </w:p>
    <w:p w14:paraId="279BF6EB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>2. Вооруженные Силы России / В.П. Дроздов: - М.: Редакция журнала «Военные знания», 1998;</w:t>
      </w:r>
    </w:p>
    <w:p w14:paraId="255C694B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>3. Меры безопасности при производстве стрельбы, поведение в тире: - М., РОСТО,1999</w:t>
      </w:r>
    </w:p>
    <w:p w14:paraId="65402681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 xml:space="preserve">4. На службе Отечеству. Об истории Российского государства и его вооруженных силах, традициях, морально-психологических и правовых основах военной службы / </w:t>
      </w:r>
      <w:proofErr w:type="spellStart"/>
      <w:r>
        <w:rPr>
          <w:color w:val="000000"/>
          <w:sz w:val="28"/>
          <w:szCs w:val="28"/>
        </w:rPr>
        <w:t>Дайнес</w:t>
      </w:r>
      <w:proofErr w:type="spellEnd"/>
      <w:r>
        <w:rPr>
          <w:color w:val="000000"/>
          <w:sz w:val="28"/>
          <w:szCs w:val="28"/>
        </w:rPr>
        <w:t xml:space="preserve"> В.О.: - М.,1998.</w:t>
      </w:r>
    </w:p>
    <w:p w14:paraId="69120EE8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>5. Наставление по стрелковой подготовке: - М., РОСТО, 1998</w:t>
      </w:r>
    </w:p>
    <w:p w14:paraId="74D2D7A2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>6. Основы безопасности жизнедеятельности: Справочник школьника / В.П. Ситников: - М.: Слово, АСТ, Ключ – С, 1997;</w:t>
      </w:r>
    </w:p>
    <w:p w14:paraId="57A75DA2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>7. Основы безопасности жизнедеятельности: Основы медицинских знаний и охрана здоровья: учебное пособие для учащихся 10-11 классов общеобразовательных школ / Е.Л. Вишневская, Н.К. Бирюкова, Т.И. Широкова: - М.: Русское слово, 1995;</w:t>
      </w:r>
    </w:p>
    <w:p w14:paraId="4ABFEC63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lastRenderedPageBreak/>
        <w:t>8. Патриотическое воспитание в школе/ Агапова И.А. - М.: Айрис-пресс, 2002</w:t>
      </w:r>
    </w:p>
    <w:p w14:paraId="3FDC7851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>9. Патриотическое воспитание подрастающего поколения: Методическое пособие. - Воронеж: Л.А. Обухова, 2006</w:t>
      </w:r>
    </w:p>
    <w:p w14:paraId="080099EA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>10. Строевой устав Вооруженных Сил Российской Федерации: - М., Воениздат, 1994</w:t>
      </w:r>
    </w:p>
    <w:p w14:paraId="1A1D5B5C" w14:textId="77777777" w:rsidR="004D4C0E" w:rsidRDefault="004D4C0E" w:rsidP="004D4C0E">
      <w:pPr>
        <w:pStyle w:val="a3"/>
        <w:spacing w:line="360" w:lineRule="auto"/>
        <w:jc w:val="both"/>
      </w:pPr>
    </w:p>
    <w:p w14:paraId="7346987C" w14:textId="77777777" w:rsidR="004D4C0E" w:rsidRDefault="004D4C0E" w:rsidP="004D4C0E">
      <w:pPr>
        <w:pStyle w:val="a9"/>
        <w:spacing w:line="360" w:lineRule="auto"/>
        <w:ind w:firstLine="0"/>
      </w:pPr>
      <w:r>
        <w:rPr>
          <w:b/>
          <w:bCs/>
          <w:sz w:val="28"/>
          <w:szCs w:val="28"/>
          <w:u w:val="single"/>
        </w:rPr>
        <w:t xml:space="preserve">Литература для </w:t>
      </w:r>
      <w:proofErr w:type="gramStart"/>
      <w:r>
        <w:rPr>
          <w:b/>
          <w:bCs/>
          <w:sz w:val="28"/>
          <w:szCs w:val="28"/>
          <w:u w:val="single"/>
        </w:rPr>
        <w:t>обучающихся</w:t>
      </w:r>
      <w:proofErr w:type="gramEnd"/>
      <w:r>
        <w:rPr>
          <w:b/>
          <w:bCs/>
          <w:sz w:val="28"/>
          <w:szCs w:val="28"/>
          <w:u w:val="single"/>
        </w:rPr>
        <w:t>:</w:t>
      </w:r>
    </w:p>
    <w:p w14:paraId="7654B27F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>1. Васютин Ю.С. Военно-патриотическое воспитание: теория, опыт. - М.: Издательство Мысль, 1984 г.</w:t>
      </w:r>
    </w:p>
    <w:p w14:paraId="2A50B03E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>2. Гаврилов Ф.К., Кожин Г.А. Военно-спортивные игры. - М.: Изд-во ДОСААФ, 1996 г.</w:t>
      </w:r>
    </w:p>
    <w:p w14:paraId="748608F8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>3. Жуков И.М. Военно-патриотическое воспитание старшеклассников. - М.: Педагогика, 1982 г.</w:t>
      </w:r>
    </w:p>
    <w:p w14:paraId="5513191D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Конжиев</w:t>
      </w:r>
      <w:proofErr w:type="spellEnd"/>
      <w:r>
        <w:rPr>
          <w:sz w:val="28"/>
          <w:szCs w:val="28"/>
        </w:rPr>
        <w:t xml:space="preserve"> Н.М. Система военно-патриотического воспитания в общеобразовательной школе. - М.: Просвещение, 1978 г.</w:t>
      </w:r>
    </w:p>
    <w:p w14:paraId="58B753A9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 xml:space="preserve">5. Ребята растут патриотами. Из опыта военно-патриотического воспитания школьников, / Под редакцией Н.И. </w:t>
      </w:r>
      <w:proofErr w:type="spellStart"/>
      <w:r>
        <w:rPr>
          <w:sz w:val="28"/>
          <w:szCs w:val="28"/>
        </w:rPr>
        <w:t>Монахова</w:t>
      </w:r>
      <w:proofErr w:type="spellEnd"/>
      <w:r>
        <w:rPr>
          <w:sz w:val="28"/>
          <w:szCs w:val="28"/>
        </w:rPr>
        <w:t>. - М.: Просвещение, 1971 г.</w:t>
      </w:r>
    </w:p>
    <w:p w14:paraId="0C116A57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Становов</w:t>
      </w:r>
      <w:proofErr w:type="spellEnd"/>
      <w:r>
        <w:rPr>
          <w:sz w:val="28"/>
          <w:szCs w:val="28"/>
        </w:rPr>
        <w:t xml:space="preserve"> Н.М. Военно-патриотическое воспитание призывной молодежи: Сборник статей. - М.: Издательство ДОСААФ, 1975 г.</w:t>
      </w:r>
    </w:p>
    <w:p w14:paraId="13294D52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Тетушкина</w:t>
      </w:r>
      <w:proofErr w:type="gramEnd"/>
      <w:r>
        <w:rPr>
          <w:sz w:val="28"/>
          <w:szCs w:val="28"/>
        </w:rPr>
        <w:t xml:space="preserve"> Л.Н. Уроки воспитания патриотизма. ОБЖ №8, 2005 г.</w:t>
      </w:r>
    </w:p>
    <w:p w14:paraId="328801BB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>8. Хромов Н.А. Основы военной службы. ОБЖ, №8, 2005 г.</w:t>
      </w:r>
    </w:p>
    <w:p w14:paraId="26B72C97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Чиняков</w:t>
      </w:r>
      <w:proofErr w:type="spellEnd"/>
      <w:r>
        <w:rPr>
          <w:sz w:val="28"/>
          <w:szCs w:val="28"/>
        </w:rPr>
        <w:t xml:space="preserve"> М.Н. Уроки патриотизма. ОБЖ, №8, 2005 г.</w:t>
      </w:r>
    </w:p>
    <w:p w14:paraId="5C366589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Тупикин</w:t>
      </w:r>
      <w:proofErr w:type="spellEnd"/>
      <w:r>
        <w:rPr>
          <w:sz w:val="28"/>
          <w:szCs w:val="28"/>
        </w:rPr>
        <w:t xml:space="preserve"> Е.А. , Евтеев В.А. «Основы безопасности жизнедеятельности» 2007 г.</w:t>
      </w:r>
    </w:p>
    <w:p w14:paraId="2DE219F4" w14:textId="77777777" w:rsidR="004D4C0E" w:rsidRDefault="004D4C0E" w:rsidP="004D4C0E">
      <w:pPr>
        <w:pStyle w:val="a9"/>
        <w:spacing w:before="0" w:after="0" w:line="360" w:lineRule="auto"/>
      </w:pPr>
      <w:bookmarkStart w:id="2" w:name="__DdeLink__7549_287501242"/>
      <w:bookmarkEnd w:id="2"/>
      <w:r>
        <w:rPr>
          <w:sz w:val="28"/>
          <w:szCs w:val="28"/>
        </w:rPr>
        <w:t xml:space="preserve">11. Стрельников В. Исторический опыт патриотического воспитания. ОБЖ №1,2006 </w:t>
      </w:r>
    </w:p>
    <w:p w14:paraId="560A6FAB" w14:textId="77777777" w:rsidR="004D4C0E" w:rsidRDefault="004D4C0E" w:rsidP="004D4C0E">
      <w:pPr>
        <w:pStyle w:val="a8"/>
        <w:spacing w:before="28" w:after="28" w:line="360" w:lineRule="auto"/>
        <w:jc w:val="both"/>
      </w:pPr>
    </w:p>
    <w:p w14:paraId="696ADEA4" w14:textId="77777777" w:rsidR="004D4C0E" w:rsidRDefault="004D4C0E" w:rsidP="004D4C0E">
      <w:pPr>
        <w:pStyle w:val="a8"/>
        <w:spacing w:before="28" w:after="28" w:line="360" w:lineRule="auto"/>
        <w:jc w:val="both"/>
      </w:pPr>
    </w:p>
    <w:p w14:paraId="43EC2C85" w14:textId="77777777" w:rsidR="004D4C0E" w:rsidRDefault="004D4C0E" w:rsidP="004D4C0E">
      <w:pPr>
        <w:pStyle w:val="a8"/>
        <w:spacing w:before="28" w:after="28" w:line="360" w:lineRule="auto"/>
        <w:jc w:val="both"/>
      </w:pPr>
    </w:p>
    <w:p w14:paraId="5674B638" w14:textId="77777777" w:rsidR="004D4C0E" w:rsidRDefault="004D4C0E" w:rsidP="004D4C0E">
      <w:pPr>
        <w:pStyle w:val="a8"/>
        <w:spacing w:before="28" w:after="28" w:line="360" w:lineRule="auto"/>
        <w:jc w:val="both"/>
      </w:pPr>
      <w:r>
        <w:rPr>
          <w:b/>
          <w:bCs/>
          <w:sz w:val="28"/>
          <w:szCs w:val="28"/>
        </w:rPr>
        <w:t>Интернет-ресурсы:</w:t>
      </w:r>
    </w:p>
    <w:p w14:paraId="567F5C42" w14:textId="77777777" w:rsidR="004D4C0E" w:rsidRDefault="00121DFE" w:rsidP="004D4C0E">
      <w:pPr>
        <w:pStyle w:val="a8"/>
        <w:numPr>
          <w:ilvl w:val="0"/>
          <w:numId w:val="21"/>
        </w:numPr>
        <w:spacing w:before="28" w:after="28" w:line="360" w:lineRule="auto"/>
        <w:jc w:val="both"/>
      </w:pPr>
      <w:hyperlink r:id="rId10">
        <w:r w:rsidR="004D4C0E">
          <w:rPr>
            <w:rStyle w:val="-"/>
            <w:sz w:val="28"/>
            <w:szCs w:val="28"/>
          </w:rPr>
          <w:t>http://www.rusarchives.ru/federal/rgva/</w:t>
        </w:r>
      </w:hyperlink>
    </w:p>
    <w:p w14:paraId="6F03289D" w14:textId="77777777" w:rsidR="004D4C0E" w:rsidRDefault="00121DFE" w:rsidP="004D4C0E">
      <w:pPr>
        <w:pStyle w:val="a8"/>
        <w:numPr>
          <w:ilvl w:val="0"/>
          <w:numId w:val="21"/>
        </w:numPr>
        <w:spacing w:before="28" w:after="28" w:line="360" w:lineRule="auto"/>
        <w:jc w:val="both"/>
      </w:pPr>
      <w:hyperlink r:id="rId11">
        <w:r w:rsidR="004D4C0E">
          <w:rPr>
            <w:rStyle w:val="-"/>
            <w:sz w:val="28"/>
            <w:szCs w:val="28"/>
          </w:rPr>
          <w:t>http://mil.ru/</w:t>
        </w:r>
      </w:hyperlink>
    </w:p>
    <w:p w14:paraId="673A0AAA" w14:textId="77777777" w:rsidR="004D4C0E" w:rsidRDefault="00121DFE" w:rsidP="004D4C0E">
      <w:pPr>
        <w:pStyle w:val="a8"/>
        <w:numPr>
          <w:ilvl w:val="0"/>
          <w:numId w:val="21"/>
        </w:numPr>
        <w:spacing w:before="28" w:after="28" w:line="360" w:lineRule="auto"/>
        <w:jc w:val="both"/>
      </w:pPr>
      <w:hyperlink r:id="rId12">
        <w:r w:rsidR="004D4C0E">
          <w:rPr>
            <w:rStyle w:val="-"/>
            <w:sz w:val="28"/>
            <w:szCs w:val="28"/>
          </w:rPr>
          <w:t>http://www.mgsv.org/</w:t>
        </w:r>
      </w:hyperlink>
    </w:p>
    <w:p w14:paraId="38B810DF" w14:textId="77777777" w:rsidR="004D4C0E" w:rsidRPr="007173FB" w:rsidRDefault="00121DFE" w:rsidP="007173FB">
      <w:pPr>
        <w:pStyle w:val="a7"/>
        <w:numPr>
          <w:ilvl w:val="0"/>
          <w:numId w:val="21"/>
        </w:numPr>
        <w:spacing w:line="300" w:lineRule="atLeast"/>
        <w:rPr>
          <w:b/>
          <w:sz w:val="28"/>
          <w:szCs w:val="28"/>
        </w:rPr>
      </w:pPr>
      <w:hyperlink r:id="rId13" w:history="1">
        <w:r w:rsidR="007173FB" w:rsidRPr="007173FB">
          <w:rPr>
            <w:rStyle w:val="aa"/>
            <w:b/>
            <w:sz w:val="28"/>
            <w:szCs w:val="28"/>
          </w:rPr>
          <w:t>https://yunarmy.ru/</w:t>
        </w:r>
      </w:hyperlink>
    </w:p>
    <w:p w14:paraId="086C112F" w14:textId="77777777" w:rsidR="00A5594D" w:rsidRDefault="00A5594D" w:rsidP="007173FB">
      <w:pPr>
        <w:spacing w:line="300" w:lineRule="atLeast"/>
        <w:rPr>
          <w:b/>
        </w:rPr>
      </w:pPr>
    </w:p>
    <w:p w14:paraId="34DBE735" w14:textId="77777777" w:rsidR="00A5594D" w:rsidRDefault="00A5594D" w:rsidP="00902BDA">
      <w:pPr>
        <w:spacing w:line="300" w:lineRule="atLeast"/>
        <w:jc w:val="center"/>
        <w:rPr>
          <w:b/>
        </w:rPr>
      </w:pPr>
    </w:p>
    <w:p w14:paraId="73419965" w14:textId="77777777" w:rsidR="00A5594D" w:rsidRDefault="00A5594D" w:rsidP="00902BDA">
      <w:pPr>
        <w:spacing w:line="300" w:lineRule="atLeast"/>
        <w:jc w:val="center"/>
        <w:rPr>
          <w:b/>
        </w:rPr>
      </w:pPr>
    </w:p>
    <w:sectPr w:rsidR="00A5594D" w:rsidSect="007F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F9C20" w14:textId="77777777" w:rsidR="00F456A1" w:rsidRDefault="00F456A1" w:rsidP="003879F5">
      <w:r>
        <w:separator/>
      </w:r>
    </w:p>
  </w:endnote>
  <w:endnote w:type="continuationSeparator" w:id="0">
    <w:p w14:paraId="2B14EEDD" w14:textId="77777777" w:rsidR="00F456A1" w:rsidRDefault="00F456A1" w:rsidP="003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ED828" w14:textId="77777777" w:rsidR="00F456A1" w:rsidRDefault="00F456A1" w:rsidP="003879F5">
      <w:r>
        <w:separator/>
      </w:r>
    </w:p>
  </w:footnote>
  <w:footnote w:type="continuationSeparator" w:id="0">
    <w:p w14:paraId="7B428CFF" w14:textId="77777777" w:rsidR="00F456A1" w:rsidRDefault="00F456A1" w:rsidP="0038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699"/>
    <w:multiLevelType w:val="multilevel"/>
    <w:tmpl w:val="2CF2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52236"/>
    <w:multiLevelType w:val="multilevel"/>
    <w:tmpl w:val="51FA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7505F"/>
    <w:multiLevelType w:val="multilevel"/>
    <w:tmpl w:val="1E60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D0C7D"/>
    <w:multiLevelType w:val="multilevel"/>
    <w:tmpl w:val="6F8E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C7327"/>
    <w:multiLevelType w:val="multilevel"/>
    <w:tmpl w:val="C308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1FB6035"/>
    <w:multiLevelType w:val="multilevel"/>
    <w:tmpl w:val="2752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40218"/>
    <w:multiLevelType w:val="multilevel"/>
    <w:tmpl w:val="0118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93048"/>
    <w:multiLevelType w:val="multilevel"/>
    <w:tmpl w:val="D0922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E54CA"/>
    <w:multiLevelType w:val="multilevel"/>
    <w:tmpl w:val="1CAAFEC6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CF01535"/>
    <w:multiLevelType w:val="multilevel"/>
    <w:tmpl w:val="70A8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31649"/>
    <w:multiLevelType w:val="multilevel"/>
    <w:tmpl w:val="6128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54789"/>
    <w:multiLevelType w:val="hybridMultilevel"/>
    <w:tmpl w:val="E5E66FFE"/>
    <w:lvl w:ilvl="0" w:tplc="D43C95C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B52BE"/>
    <w:multiLevelType w:val="multilevel"/>
    <w:tmpl w:val="10EA48DE"/>
    <w:lvl w:ilvl="0">
      <w:start w:val="1"/>
      <w:numFmt w:val="bullet"/>
      <w:lvlText w:val="-"/>
      <w:lvlJc w:val="left"/>
      <w:pPr>
        <w:ind w:left="13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1">
      <w:start w:val="1"/>
      <w:numFmt w:val="upperRoman"/>
      <w:lvlText w:val="%2"/>
      <w:lvlJc w:val="left"/>
      <w:pPr>
        <w:ind w:left="73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78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0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2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4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6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38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0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</w:abstractNum>
  <w:abstractNum w:abstractNumId="13">
    <w:nsid w:val="503F353A"/>
    <w:multiLevelType w:val="multilevel"/>
    <w:tmpl w:val="6EE6E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07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85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30" w:hanging="1800"/>
      </w:pPr>
    </w:lvl>
    <w:lvl w:ilvl="8">
      <w:start w:val="1"/>
      <w:numFmt w:val="decimal"/>
      <w:lvlText w:val="%1.%2.%3.%4.%5.%6.%7.%8.%9."/>
      <w:lvlJc w:val="left"/>
      <w:pPr>
        <w:ind w:left="4200" w:hanging="2160"/>
      </w:pPr>
    </w:lvl>
  </w:abstractNum>
  <w:abstractNum w:abstractNumId="14">
    <w:nsid w:val="591E2E76"/>
    <w:multiLevelType w:val="multilevel"/>
    <w:tmpl w:val="3196B9E0"/>
    <w:lvl w:ilvl="0">
      <w:start w:val="5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724939"/>
    <w:multiLevelType w:val="multilevel"/>
    <w:tmpl w:val="C73C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33AB8"/>
    <w:multiLevelType w:val="multilevel"/>
    <w:tmpl w:val="AEA69E12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465737"/>
    <w:multiLevelType w:val="multilevel"/>
    <w:tmpl w:val="4790B7B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73644A5"/>
    <w:multiLevelType w:val="multilevel"/>
    <w:tmpl w:val="3C9E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A15D58"/>
    <w:multiLevelType w:val="multilevel"/>
    <w:tmpl w:val="894A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9002B3"/>
    <w:multiLevelType w:val="multilevel"/>
    <w:tmpl w:val="95BA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19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15"/>
  </w:num>
  <w:num w:numId="11">
    <w:abstractNumId w:val="1"/>
  </w:num>
  <w:num w:numId="12">
    <w:abstractNumId w:val="11"/>
  </w:num>
  <w:num w:numId="13">
    <w:abstractNumId w:val="4"/>
  </w:num>
  <w:num w:numId="14">
    <w:abstractNumId w:val="8"/>
  </w:num>
  <w:num w:numId="15">
    <w:abstractNumId w:val="14"/>
  </w:num>
  <w:num w:numId="16">
    <w:abstractNumId w:val="7"/>
  </w:num>
  <w:num w:numId="17">
    <w:abstractNumId w:val="13"/>
  </w:num>
  <w:num w:numId="18">
    <w:abstractNumId w:val="17"/>
  </w:num>
  <w:num w:numId="19">
    <w:abstractNumId w:val="16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7A"/>
    <w:rsid w:val="00000FD6"/>
    <w:rsid w:val="0001409F"/>
    <w:rsid w:val="000244AE"/>
    <w:rsid w:val="000255CF"/>
    <w:rsid w:val="000351AA"/>
    <w:rsid w:val="000351CA"/>
    <w:rsid w:val="00041E02"/>
    <w:rsid w:val="000620A3"/>
    <w:rsid w:val="00064A76"/>
    <w:rsid w:val="0006682C"/>
    <w:rsid w:val="00086B78"/>
    <w:rsid w:val="000B202D"/>
    <w:rsid w:val="000B488B"/>
    <w:rsid w:val="000D0A99"/>
    <w:rsid w:val="001209CC"/>
    <w:rsid w:val="00121DFE"/>
    <w:rsid w:val="00135FBF"/>
    <w:rsid w:val="00175F5E"/>
    <w:rsid w:val="001B14BF"/>
    <w:rsid w:val="001D5DF1"/>
    <w:rsid w:val="001E0DFB"/>
    <w:rsid w:val="001E4D99"/>
    <w:rsid w:val="001F6C59"/>
    <w:rsid w:val="002024F9"/>
    <w:rsid w:val="00203AFC"/>
    <w:rsid w:val="00223202"/>
    <w:rsid w:val="00223DD8"/>
    <w:rsid w:val="00224575"/>
    <w:rsid w:val="00226A44"/>
    <w:rsid w:val="002349E5"/>
    <w:rsid w:val="00264060"/>
    <w:rsid w:val="00273C4E"/>
    <w:rsid w:val="002C2483"/>
    <w:rsid w:val="003150A1"/>
    <w:rsid w:val="0034730C"/>
    <w:rsid w:val="0036225B"/>
    <w:rsid w:val="003633E3"/>
    <w:rsid w:val="00386F98"/>
    <w:rsid w:val="003879F5"/>
    <w:rsid w:val="003929D8"/>
    <w:rsid w:val="003A2483"/>
    <w:rsid w:val="003B2C69"/>
    <w:rsid w:val="003B5A55"/>
    <w:rsid w:val="003C0418"/>
    <w:rsid w:val="003D3281"/>
    <w:rsid w:val="003D57B2"/>
    <w:rsid w:val="003E59CD"/>
    <w:rsid w:val="003F4FFD"/>
    <w:rsid w:val="003F6EFC"/>
    <w:rsid w:val="00414E75"/>
    <w:rsid w:val="00417A8F"/>
    <w:rsid w:val="0042228D"/>
    <w:rsid w:val="00423DBF"/>
    <w:rsid w:val="004372F9"/>
    <w:rsid w:val="004562F3"/>
    <w:rsid w:val="00457F95"/>
    <w:rsid w:val="00482B9E"/>
    <w:rsid w:val="00491A20"/>
    <w:rsid w:val="004C49A3"/>
    <w:rsid w:val="004C7596"/>
    <w:rsid w:val="004D1D17"/>
    <w:rsid w:val="004D4C0E"/>
    <w:rsid w:val="004D7DB0"/>
    <w:rsid w:val="004F07AD"/>
    <w:rsid w:val="004F4383"/>
    <w:rsid w:val="004F742B"/>
    <w:rsid w:val="00500853"/>
    <w:rsid w:val="00507B0F"/>
    <w:rsid w:val="005374CB"/>
    <w:rsid w:val="00576B34"/>
    <w:rsid w:val="0058621D"/>
    <w:rsid w:val="00593F5F"/>
    <w:rsid w:val="005B0053"/>
    <w:rsid w:val="005C4253"/>
    <w:rsid w:val="00630EB8"/>
    <w:rsid w:val="006A0701"/>
    <w:rsid w:val="006A472E"/>
    <w:rsid w:val="006B25E1"/>
    <w:rsid w:val="006C4E3C"/>
    <w:rsid w:val="006F1D83"/>
    <w:rsid w:val="007173FB"/>
    <w:rsid w:val="00747571"/>
    <w:rsid w:val="00753DEC"/>
    <w:rsid w:val="00755BA6"/>
    <w:rsid w:val="00771561"/>
    <w:rsid w:val="00787668"/>
    <w:rsid w:val="007A314B"/>
    <w:rsid w:val="007C4E64"/>
    <w:rsid w:val="007E3504"/>
    <w:rsid w:val="007F231C"/>
    <w:rsid w:val="00842E3B"/>
    <w:rsid w:val="00847C7A"/>
    <w:rsid w:val="008848B3"/>
    <w:rsid w:val="008A4E09"/>
    <w:rsid w:val="008E2147"/>
    <w:rsid w:val="008F2EBC"/>
    <w:rsid w:val="008F6D97"/>
    <w:rsid w:val="008F6EDB"/>
    <w:rsid w:val="00902BDA"/>
    <w:rsid w:val="0091770E"/>
    <w:rsid w:val="00930316"/>
    <w:rsid w:val="009356F0"/>
    <w:rsid w:val="00941AF3"/>
    <w:rsid w:val="00986549"/>
    <w:rsid w:val="0098796B"/>
    <w:rsid w:val="00992D86"/>
    <w:rsid w:val="00997E0D"/>
    <w:rsid w:val="009A2810"/>
    <w:rsid w:val="009C0F75"/>
    <w:rsid w:val="009D3053"/>
    <w:rsid w:val="009E0B73"/>
    <w:rsid w:val="009E4066"/>
    <w:rsid w:val="009E6CE1"/>
    <w:rsid w:val="009F553F"/>
    <w:rsid w:val="009F6706"/>
    <w:rsid w:val="00A26D24"/>
    <w:rsid w:val="00A37989"/>
    <w:rsid w:val="00A5594D"/>
    <w:rsid w:val="00A740F8"/>
    <w:rsid w:val="00A74F7D"/>
    <w:rsid w:val="00AA27AA"/>
    <w:rsid w:val="00AB33D9"/>
    <w:rsid w:val="00AC27DC"/>
    <w:rsid w:val="00AF1A95"/>
    <w:rsid w:val="00B167F2"/>
    <w:rsid w:val="00B24D57"/>
    <w:rsid w:val="00B264B5"/>
    <w:rsid w:val="00B525FB"/>
    <w:rsid w:val="00B63797"/>
    <w:rsid w:val="00BB0CDD"/>
    <w:rsid w:val="00BB64F1"/>
    <w:rsid w:val="00BC5149"/>
    <w:rsid w:val="00BE4EC0"/>
    <w:rsid w:val="00BF021B"/>
    <w:rsid w:val="00C017B0"/>
    <w:rsid w:val="00C40D6F"/>
    <w:rsid w:val="00C4240D"/>
    <w:rsid w:val="00C57E0F"/>
    <w:rsid w:val="00C80941"/>
    <w:rsid w:val="00C8278C"/>
    <w:rsid w:val="00CC557E"/>
    <w:rsid w:val="00CD7ECB"/>
    <w:rsid w:val="00D06A4D"/>
    <w:rsid w:val="00D1302D"/>
    <w:rsid w:val="00D3653D"/>
    <w:rsid w:val="00D531B6"/>
    <w:rsid w:val="00D718BC"/>
    <w:rsid w:val="00D75535"/>
    <w:rsid w:val="00D85476"/>
    <w:rsid w:val="00D922C3"/>
    <w:rsid w:val="00D9270D"/>
    <w:rsid w:val="00DB3762"/>
    <w:rsid w:val="00DB3B5F"/>
    <w:rsid w:val="00DB4278"/>
    <w:rsid w:val="00E25A96"/>
    <w:rsid w:val="00E34F31"/>
    <w:rsid w:val="00E356E1"/>
    <w:rsid w:val="00E451F0"/>
    <w:rsid w:val="00E676EA"/>
    <w:rsid w:val="00E94A1F"/>
    <w:rsid w:val="00E97B6D"/>
    <w:rsid w:val="00EB0217"/>
    <w:rsid w:val="00EE0C4A"/>
    <w:rsid w:val="00EE4464"/>
    <w:rsid w:val="00EF5F40"/>
    <w:rsid w:val="00F17C07"/>
    <w:rsid w:val="00F37ED2"/>
    <w:rsid w:val="00F456A1"/>
    <w:rsid w:val="00F528A1"/>
    <w:rsid w:val="00F71CD0"/>
    <w:rsid w:val="00F77289"/>
    <w:rsid w:val="00F80532"/>
    <w:rsid w:val="00F90D3B"/>
    <w:rsid w:val="00F918CB"/>
    <w:rsid w:val="00FA04A4"/>
    <w:rsid w:val="00FA10A9"/>
    <w:rsid w:val="00FA1DFB"/>
    <w:rsid w:val="00FB75B8"/>
    <w:rsid w:val="00FC2182"/>
    <w:rsid w:val="00FC3CDA"/>
    <w:rsid w:val="00FE20B6"/>
    <w:rsid w:val="00FE595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D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041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0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2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2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E97B6D"/>
    <w:pPr>
      <w:ind w:left="720"/>
      <w:contextualSpacing/>
    </w:pPr>
  </w:style>
  <w:style w:type="paragraph" w:customStyle="1" w:styleId="a8">
    <w:name w:val="Базовый"/>
    <w:rsid w:val="0006682C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ru-RU"/>
    </w:rPr>
  </w:style>
  <w:style w:type="character" w:customStyle="1" w:styleId="-">
    <w:name w:val="Интернет-ссылка"/>
    <w:rsid w:val="004D4C0E"/>
    <w:rPr>
      <w:color w:val="0000FF"/>
      <w:u w:val="single"/>
    </w:rPr>
  </w:style>
  <w:style w:type="paragraph" w:styleId="a9">
    <w:name w:val="Normal (Web)"/>
    <w:basedOn w:val="a8"/>
    <w:rsid w:val="004D4C0E"/>
    <w:pPr>
      <w:tabs>
        <w:tab w:val="left" w:pos="708"/>
      </w:tabs>
      <w:spacing w:before="100" w:after="100"/>
      <w:ind w:firstLine="567"/>
      <w:jc w:val="both"/>
    </w:pPr>
    <w:rPr>
      <w:color w:val="000000"/>
      <w:lang w:eastAsia="zh-CN"/>
    </w:rPr>
  </w:style>
  <w:style w:type="character" w:styleId="aa">
    <w:name w:val="Hyperlink"/>
    <w:basedOn w:val="a0"/>
    <w:uiPriority w:val="99"/>
    <w:unhideWhenUsed/>
    <w:rsid w:val="007173F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73F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929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29D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879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7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79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879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041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0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2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2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E97B6D"/>
    <w:pPr>
      <w:ind w:left="720"/>
      <w:contextualSpacing/>
    </w:pPr>
  </w:style>
  <w:style w:type="paragraph" w:customStyle="1" w:styleId="a8">
    <w:name w:val="Базовый"/>
    <w:rsid w:val="0006682C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ru-RU"/>
    </w:rPr>
  </w:style>
  <w:style w:type="character" w:customStyle="1" w:styleId="-">
    <w:name w:val="Интернет-ссылка"/>
    <w:rsid w:val="004D4C0E"/>
    <w:rPr>
      <w:color w:val="0000FF"/>
      <w:u w:val="single"/>
    </w:rPr>
  </w:style>
  <w:style w:type="paragraph" w:styleId="a9">
    <w:name w:val="Normal (Web)"/>
    <w:basedOn w:val="a8"/>
    <w:rsid w:val="004D4C0E"/>
    <w:pPr>
      <w:tabs>
        <w:tab w:val="left" w:pos="708"/>
      </w:tabs>
      <w:spacing w:before="100" w:after="100"/>
      <w:ind w:firstLine="567"/>
      <w:jc w:val="both"/>
    </w:pPr>
    <w:rPr>
      <w:color w:val="000000"/>
      <w:lang w:eastAsia="zh-CN"/>
    </w:rPr>
  </w:style>
  <w:style w:type="character" w:styleId="aa">
    <w:name w:val="Hyperlink"/>
    <w:basedOn w:val="a0"/>
    <w:uiPriority w:val="99"/>
    <w:unhideWhenUsed/>
    <w:rsid w:val="007173F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73F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929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29D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879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7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79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879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unarmy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gsv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l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archives.ru/federal/rgv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09D7-9DF1-4092-84CD-C345E507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6947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</cp:lastModifiedBy>
  <cp:revision>2</cp:revision>
  <cp:lastPrinted>2022-09-20T06:41:00Z</cp:lastPrinted>
  <dcterms:created xsi:type="dcterms:W3CDTF">2024-09-13T05:30:00Z</dcterms:created>
  <dcterms:modified xsi:type="dcterms:W3CDTF">2024-09-13T05:30:00Z</dcterms:modified>
</cp:coreProperties>
</file>