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73389">
        <w:rPr>
          <w:rFonts w:ascii="Arial" w:eastAsia="Times New Roman" w:hAnsi="Arial" w:cs="Arial"/>
          <w:color w:val="000000"/>
          <w:sz w:val="20"/>
          <w:szCs w:val="20"/>
        </w:rPr>
        <w:t xml:space="preserve">В рамках Декады дорожной </w:t>
      </w:r>
      <w:proofErr w:type="spellStart"/>
      <w:r w:rsidRPr="00873389">
        <w:rPr>
          <w:rFonts w:ascii="Arial" w:eastAsia="Times New Roman" w:hAnsi="Arial" w:cs="Arial"/>
          <w:color w:val="000000"/>
          <w:sz w:val="20"/>
          <w:szCs w:val="20"/>
        </w:rPr>
        <w:t>безопастности</w:t>
      </w:r>
      <w:proofErr w:type="spellEnd"/>
      <w:r w:rsidRPr="00873389">
        <w:rPr>
          <w:rFonts w:ascii="Arial" w:eastAsia="Times New Roman" w:hAnsi="Arial" w:cs="Arial"/>
          <w:color w:val="000000"/>
          <w:sz w:val="20"/>
          <w:szCs w:val="20"/>
        </w:rPr>
        <w:t xml:space="preserve"> детей, проведены ряд мероприятий: мастер класс с учащимися начальной школы по изготовлению светоотражающих </w:t>
      </w:r>
      <w:proofErr w:type="spellStart"/>
      <w:r w:rsidRPr="00873389">
        <w:rPr>
          <w:rFonts w:ascii="Arial" w:eastAsia="Times New Roman" w:hAnsi="Arial" w:cs="Arial"/>
          <w:color w:val="000000"/>
          <w:sz w:val="20"/>
          <w:szCs w:val="20"/>
        </w:rPr>
        <w:t>фликеров</w:t>
      </w:r>
      <w:proofErr w:type="spellEnd"/>
      <w:r w:rsidRPr="00873389">
        <w:rPr>
          <w:rFonts w:ascii="Arial" w:eastAsia="Times New Roman" w:hAnsi="Arial" w:cs="Arial"/>
          <w:color w:val="000000"/>
          <w:sz w:val="20"/>
          <w:szCs w:val="20"/>
        </w:rPr>
        <w:t xml:space="preserve">, родительское собрание с </w:t>
      </w:r>
      <w:proofErr w:type="spellStart"/>
      <w:r w:rsidRPr="00873389">
        <w:rPr>
          <w:rFonts w:ascii="Arial" w:eastAsia="Times New Roman" w:hAnsi="Arial" w:cs="Arial"/>
          <w:color w:val="000000"/>
          <w:sz w:val="20"/>
          <w:szCs w:val="20"/>
        </w:rPr>
        <w:t>инспекторои</w:t>
      </w:r>
      <w:proofErr w:type="spellEnd"/>
      <w:r w:rsidRPr="00873389">
        <w:rPr>
          <w:rFonts w:ascii="Arial" w:eastAsia="Times New Roman" w:hAnsi="Arial" w:cs="Arial"/>
          <w:color w:val="000000"/>
          <w:sz w:val="20"/>
          <w:szCs w:val="20"/>
        </w:rPr>
        <w:t xml:space="preserve"> по пропаганде БДД ОГИБДД МО МВД России «Енисейский» ст. лейтенантом полиции Ю.А.Горловой по </w:t>
      </w:r>
      <w:proofErr w:type="spellStart"/>
      <w:r w:rsidRPr="00873389">
        <w:rPr>
          <w:rFonts w:ascii="Arial" w:eastAsia="Times New Roman" w:hAnsi="Arial" w:cs="Arial"/>
          <w:color w:val="000000"/>
          <w:sz w:val="20"/>
          <w:szCs w:val="20"/>
        </w:rPr>
        <w:t>zoom</w:t>
      </w:r>
      <w:proofErr w:type="spellEnd"/>
      <w:r w:rsidRPr="00873389">
        <w:rPr>
          <w:rFonts w:ascii="Arial" w:eastAsia="Times New Roman" w:hAnsi="Arial" w:cs="Arial"/>
          <w:color w:val="000000"/>
          <w:sz w:val="20"/>
          <w:szCs w:val="20"/>
        </w:rPr>
        <w:t xml:space="preserve"> на тему </w:t>
      </w:r>
      <w:proofErr w:type="spellStart"/>
      <w:proofErr w:type="gramStart"/>
      <w:r w:rsidRPr="00873389">
        <w:rPr>
          <w:rFonts w:ascii="Arial" w:eastAsia="Times New Roman" w:hAnsi="Arial" w:cs="Arial"/>
          <w:color w:val="000000"/>
          <w:sz w:val="20"/>
          <w:szCs w:val="20"/>
        </w:rPr>
        <w:t>дорожно</w:t>
      </w:r>
      <w:proofErr w:type="spellEnd"/>
      <w:r w:rsidRPr="00873389">
        <w:rPr>
          <w:rFonts w:ascii="Arial" w:eastAsia="Times New Roman" w:hAnsi="Arial" w:cs="Arial"/>
          <w:color w:val="000000"/>
          <w:sz w:val="20"/>
          <w:szCs w:val="20"/>
        </w:rPr>
        <w:t xml:space="preserve"> транспортного</w:t>
      </w:r>
      <w:proofErr w:type="gramEnd"/>
      <w:r w:rsidRPr="00873389">
        <w:rPr>
          <w:rFonts w:ascii="Arial" w:eastAsia="Times New Roman" w:hAnsi="Arial" w:cs="Arial"/>
          <w:color w:val="000000"/>
          <w:sz w:val="20"/>
          <w:szCs w:val="20"/>
        </w:rPr>
        <w:t xml:space="preserve"> травматизма с родителями учащихся 1 класса, с учениками 1 класса простроили безопасный маршрут дом-школа-дом с разбором ситуаций на дороге.</w:t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16095" cy="5751830"/>
            <wp:effectExtent l="19050" t="0" r="8255" b="0"/>
            <wp:docPr id="1" name="Рисунок 1" descr="https://sun9-33.userapi.com/impg/yKB05xlNNtCaN7Xq5eJl6aZ5kvYfc5LrdUwqVg/lS0RsABdIak.jpg?size=453x604&amp;quality=95&amp;sign=a6462883518b5bef7d0d3c4d21e04341&amp;c_uniq_tag=9a7fc5o-Qjtt0EPfTC3qnfZj4FVN199DnGYv0esExV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yKB05xlNNtCaN7Xq5eJl6aZ5kvYfc5LrdUwqVg/lS0RsABdIak.jpg?size=453x604&amp;quality=95&amp;sign=a6462883518b5bef7d0d3c4d21e04341&amp;c_uniq_tag=9a7fc5o-Qjtt0EPfTC3qnfZj4FVN199DnGYv0esExVw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5751830"/>
            <wp:effectExtent l="19050" t="0" r="1270" b="0"/>
            <wp:docPr id="2" name="Рисунок 2" descr="https://sun9-5.userapi.com/impg/P_WHh2Q4jUF7rHOfVV4y1UiH1oHD6iK7AqxkAA/rtYzBTuRusE.jpg?size=604x604&amp;quality=95&amp;sign=eeb332f545f5484a40ff015f9a2f919f&amp;c_uniq_tag=OCdVgXNQI5x7j1TyW8aDP0dAvpAcT4DvebaFZBJzej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impg/P_WHh2Q4jUF7rHOfVV4y1UiH1oHD6iK7AqxkAA/rtYzBTuRusE.jpg?size=604x604&amp;quality=95&amp;sign=eeb332f545f5484a40ff015f9a2f919f&amp;c_uniq_tag=OCdVgXNQI5x7j1TyW8aDP0dAvpAcT4DvebaFZBJzejg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3" name="Рисунок 3" descr="https://sun9-23.userapi.com/impg/9_4AeNiuwC9IWZqE1PDJutGilO6zTbzwtpgjKQ/sBfJDUDxMuA.jpg?size=97x130&amp;quality=95&amp;sign=e148632429bccfa9cd618ff8265e5a9b&amp;c_uniq_tag=Uuu9J_rvggVCsVLOQqhIk20yeu2tBWJHlAavIFUenF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impg/9_4AeNiuwC9IWZqE1PDJutGilO6zTbzwtpgjKQ/sBfJDUDxMuA.jpg?size=97x130&amp;quality=95&amp;sign=e148632429bccfa9cd618ff8265e5a9b&amp;c_uniq_tag=Uuu9J_rvggVCsVLOQqhIk20yeu2tBWJHlAavIFUenFw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34085"/>
            <wp:effectExtent l="19050" t="0" r="0" b="0"/>
            <wp:docPr id="4" name="Рисунок 4" descr="https://sun9-51.userapi.com/impg/u87l1CsPgjsK3b-KaiMuzZ6YpIBO0ZhZ_fToNA/6def7mJydU0.jpg?size=130x98&amp;quality=95&amp;sign=cf8f3808ccdc9fddafaf99fbbe2f86ae&amp;c_uniq_tag=_DZYxb1XebdPEuDfMU9yMWBUxGm2Cn1xSfeyCKoNK9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impg/u87l1CsPgjsK3b-KaiMuzZ6YpIBO0ZhZ_fToNA/6def7mJydU0.jpg?size=130x98&amp;quality=95&amp;sign=cf8f3808ccdc9fddafaf99fbbe2f86ae&amp;c_uniq_tag=_DZYxb1XebdPEuDfMU9yMWBUxGm2Cn1xSfeyCKoNK9s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1238885"/>
            <wp:effectExtent l="19050" t="0" r="0" b="0"/>
            <wp:docPr id="5" name="Рисунок 5" descr="https://sun9-62.userapi.com/impg/xfoYZTAc7B8-ZZ7SuwSage7sB4qVG_YtoEeswQ/LSFZ3vpwhR8.jpg?size=130x130&amp;quality=95&amp;sign=472855b7434ebe3dff7aa306d39e2470&amp;c_uniq_tag=k6DV3UrNiAQUByjS3SeHdml7xcYNwuEx9eW5TN83Rq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2.userapi.com/impg/xfoYZTAc7B8-ZZ7SuwSage7sB4qVG_YtoEeswQ/LSFZ3vpwhR8.jpg?size=130x130&amp;quality=95&amp;sign=472855b7434ebe3dff7aa306d39e2470&amp;c_uniq_tag=k6DV3UrNiAQUByjS3SeHdml7xcYNwuEx9eW5TN83Rqg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238885" cy="1238885"/>
            <wp:effectExtent l="19050" t="0" r="0" b="0"/>
            <wp:docPr id="6" name="Рисунок 6" descr="https://sun9-24.userapi.com/impg/K04UzoHHw3sy2AthohoRV2GKzpPLo7A6YyOfwg/N30WHfgo6-g.jpg?size=130x130&amp;quality=95&amp;sign=a03e2c0867198534f6291c69645db87b&amp;c_uniq_tag=s1wLOsD59JCPXmRNyDT7HrqQZdqeigCAuoB__8Pa3q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4.userapi.com/impg/K04UzoHHw3sy2AthohoRV2GKzpPLo7A6YyOfwg/N30WHfgo6-g.jpg?size=130x130&amp;quality=95&amp;sign=a03e2c0867198534f6291c69645db87b&amp;c_uniq_tag=s1wLOsD59JCPXmRNyDT7HrqQZdqeigCAuoB__8Pa3qc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7" name="Рисунок 7" descr="https://sun9-32.userapi.com/impg/g4AHAPMymA2IVOocbx24dcfrdrinpDA-KYTpeg/vjfgHhARP8Y.jpg?size=130x97&amp;quality=95&amp;sign=2c37818c9d55531724fbf61d49d9ab6e&amp;c_uniq_tag=KTRxpy-lkmTtF8ZzmU7-DKuVQ2ua5aDr1Kma-HT-zg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2.userapi.com/impg/g4AHAPMymA2IVOocbx24dcfrdrinpDA-KYTpeg/vjfgHhARP8Y.jpg?size=130x97&amp;quality=95&amp;sign=2c37818c9d55531724fbf61d49d9ab6e&amp;c_uniq_tag=KTRxpy-lkmTtF8ZzmU7-DKuVQ2ua5aDr1Kma-HT-zgM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708025" cy="1238885"/>
            <wp:effectExtent l="19050" t="0" r="0" b="0"/>
            <wp:docPr id="8" name="Рисунок 8" descr="https://sun9-67.userapi.com/impg/Ab4UOvGvpYejOsWsJJQ1YFAdZuhxC2Xz9OwzUA/ewAmDAnmZPE.jpg?size=74x130&amp;quality=95&amp;sign=9f87540be2dce83641ca9286c8d36840&amp;c_uniq_tag=yYaV7OxOHhY89oT72vIJAwrPT5DT8IK-FjS_44OdB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7.userapi.com/impg/Ab4UOvGvpYejOsWsJJQ1YFAdZuhxC2Xz9OwzUA/ewAmDAnmZPE.jpg?size=74x130&amp;quality=95&amp;sign=9f87540be2dce83641ca9286c8d36840&amp;c_uniq_tag=yYaV7OxOHhY89oT72vIJAwrPT5DT8IK-FjS_44OdB60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1238885"/>
            <wp:effectExtent l="19050" t="0" r="0" b="0"/>
            <wp:docPr id="9" name="Рисунок 9" descr="https://sun9-7.userapi.com/impg/fit6bPyl0KcxDSYJO8Vh5tIEwvRdR_rOhlYxow/3V8RYqAwdYU.jpg?size=130x130&amp;quality=95&amp;sign=37dce3d2c0d281ee60d010b4bf669a1e&amp;c_uniq_tag=98j0Tilnd_FCKdpLFkXJqYE4dMHYrWBX7KqmlAaU6S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.userapi.com/impg/fit6bPyl0KcxDSYJO8Vh5tIEwvRdR_rOhlYxow/3V8RYqAwdYU.jpg?size=130x130&amp;quality=95&amp;sign=37dce3d2c0d281ee60d010b4bf669a1e&amp;c_uniq_tag=98j0Tilnd_FCKdpLFkXJqYE4dMHYrWBX7KqmlAaU6S4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89" w:rsidRPr="00873389" w:rsidRDefault="00873389" w:rsidP="00873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1238885"/>
            <wp:effectExtent l="19050" t="0" r="0" b="0"/>
            <wp:docPr id="10" name="Рисунок 10" descr="https://sun9-17.userapi.com/impg/StEva-VSiE8LYdGzfj6ZJyuHtp3L8G0vVHpSvg/OLJgDNOUymc.jpg?size=130x130&amp;quality=95&amp;sign=1a2330da7bc11b45e26696a878caa3e1&amp;c_uniq_tag=gRWB4mtfWM7uRdzQt9xzMTeOhCn52OT5Bc9OGrKed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7.userapi.com/impg/StEva-VSiE8LYdGzfj6ZJyuHtp3L8G0vVHpSvg/OLJgDNOUymc.jpg?size=130x130&amp;quality=95&amp;sign=1a2330da7bc11b45e26696a878caa3e1&amp;c_uniq_tag=gRWB4mtfWM7uRdzQt9xzMTeOhCn52OT5Bc9OGrKedaA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2E" w:rsidRDefault="00406F2E"/>
    <w:sectPr w:rsidR="0040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73389"/>
    <w:rsid w:val="00406F2E"/>
    <w:rsid w:val="0087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2024-04-27T08:34:00Z</dcterms:created>
  <dcterms:modified xsi:type="dcterms:W3CDTF">2024-04-27T08:34:00Z</dcterms:modified>
</cp:coreProperties>
</file>