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E3DD1" w14:textId="50CB48DC" w:rsidR="00F528A1" w:rsidRDefault="003879F5" w:rsidP="0006682C">
      <w:pPr>
        <w:pStyle w:val="a8"/>
        <w:spacing w:line="276" w:lineRule="auto"/>
        <w:rPr>
          <w:b/>
          <w:noProof/>
          <w:sz w:val="28"/>
          <w:szCs w:val="28"/>
        </w:rPr>
      </w:pPr>
      <w:r w:rsidRPr="003879F5">
        <w:rPr>
          <w:noProof/>
        </w:rPr>
        <w:drawing>
          <wp:anchor distT="0" distB="0" distL="114300" distR="114300" simplePos="0" relativeHeight="251658240" behindDoc="1" locked="0" layoutInCell="1" allowOverlap="1" wp14:anchorId="1EB5A7AE" wp14:editId="21B7133D">
            <wp:simplePos x="0" y="0"/>
            <wp:positionH relativeFrom="column">
              <wp:posOffset>-622935</wp:posOffset>
            </wp:positionH>
            <wp:positionV relativeFrom="paragraph">
              <wp:posOffset>-478790</wp:posOffset>
            </wp:positionV>
            <wp:extent cx="6582410" cy="10841355"/>
            <wp:effectExtent l="0" t="0" r="0" b="0"/>
            <wp:wrapThrough wrapText="bothSides">
              <wp:wrapPolygon edited="0">
                <wp:start x="0" y="0"/>
                <wp:lineTo x="0" y="21558"/>
                <wp:lineTo x="21567" y="21558"/>
                <wp:lineTo x="21567" y="0"/>
                <wp:lineTo x="0" y="0"/>
              </wp:wrapPolygon>
            </wp:wrapThrough>
            <wp:docPr id="1" name="Рисунок 1" descr="C:\Users\Александра\Downloads\юнарм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\Downloads\юнарм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410" cy="1084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A99F7" w14:textId="77777777" w:rsidR="003879F5" w:rsidRDefault="003879F5" w:rsidP="0006682C">
      <w:pPr>
        <w:pStyle w:val="a8"/>
        <w:spacing w:line="276" w:lineRule="auto"/>
        <w:rPr>
          <w:b/>
          <w:noProof/>
          <w:sz w:val="28"/>
          <w:szCs w:val="28"/>
        </w:rPr>
      </w:pPr>
    </w:p>
    <w:p w14:paraId="79463AD6" w14:textId="77777777" w:rsidR="0006682C" w:rsidRDefault="0006682C" w:rsidP="0006682C">
      <w:pPr>
        <w:pStyle w:val="a8"/>
        <w:spacing w:line="276" w:lineRule="auto"/>
      </w:pPr>
      <w:r>
        <w:rPr>
          <w:b/>
          <w:sz w:val="28"/>
          <w:szCs w:val="28"/>
        </w:rPr>
        <w:t>1.Комплекс основных характеристик дополнительной общеобразовательной общеразвивающей программы:</w:t>
      </w:r>
    </w:p>
    <w:p w14:paraId="164C21A0" w14:textId="77777777" w:rsidR="0006682C" w:rsidRDefault="0006682C" w:rsidP="0006682C">
      <w:pPr>
        <w:pStyle w:val="a8"/>
        <w:spacing w:line="276" w:lineRule="auto"/>
      </w:pPr>
    </w:p>
    <w:p w14:paraId="01B2B099" w14:textId="77777777" w:rsidR="0006682C" w:rsidRDefault="0006682C" w:rsidP="0006682C">
      <w:pPr>
        <w:pStyle w:val="a8"/>
        <w:spacing w:line="276" w:lineRule="auto"/>
      </w:pPr>
      <w:r>
        <w:rPr>
          <w:sz w:val="28"/>
          <w:szCs w:val="28"/>
        </w:rPr>
        <w:t>1.1.Пояснительная записка</w:t>
      </w:r>
    </w:p>
    <w:p w14:paraId="3F2D9D45" w14:textId="77777777" w:rsidR="0006682C" w:rsidRDefault="0006682C" w:rsidP="0006682C">
      <w:pPr>
        <w:pStyle w:val="a8"/>
        <w:spacing w:line="276" w:lineRule="auto"/>
      </w:pPr>
      <w:r>
        <w:rPr>
          <w:sz w:val="28"/>
          <w:szCs w:val="28"/>
        </w:rPr>
        <w:t>1.2.Цель и задачи программы</w:t>
      </w:r>
    </w:p>
    <w:p w14:paraId="53F7490B" w14:textId="77777777" w:rsidR="0006682C" w:rsidRDefault="0006682C" w:rsidP="0006682C">
      <w:pPr>
        <w:pStyle w:val="a8"/>
        <w:spacing w:line="276" w:lineRule="auto"/>
      </w:pPr>
      <w:r>
        <w:rPr>
          <w:sz w:val="28"/>
          <w:szCs w:val="28"/>
        </w:rPr>
        <w:t>1.3.Содержание программы</w:t>
      </w:r>
    </w:p>
    <w:p w14:paraId="50BA07D5" w14:textId="77777777" w:rsidR="0006682C" w:rsidRDefault="0006682C" w:rsidP="0006682C">
      <w:pPr>
        <w:pStyle w:val="a8"/>
        <w:spacing w:line="276" w:lineRule="auto"/>
      </w:pPr>
      <w:r>
        <w:rPr>
          <w:sz w:val="28"/>
          <w:szCs w:val="28"/>
        </w:rPr>
        <w:t>1.4.Планируемые результаты</w:t>
      </w:r>
    </w:p>
    <w:p w14:paraId="0BCB523F" w14:textId="77777777" w:rsidR="0006682C" w:rsidRDefault="0006682C" w:rsidP="0006682C">
      <w:pPr>
        <w:pStyle w:val="a8"/>
        <w:spacing w:line="276" w:lineRule="auto"/>
      </w:pPr>
    </w:p>
    <w:p w14:paraId="121EE287" w14:textId="77777777" w:rsidR="0006682C" w:rsidRDefault="0006682C" w:rsidP="0006682C">
      <w:pPr>
        <w:pStyle w:val="a8"/>
        <w:spacing w:line="276" w:lineRule="auto"/>
      </w:pPr>
      <w:r>
        <w:rPr>
          <w:b/>
          <w:sz w:val="28"/>
          <w:szCs w:val="28"/>
        </w:rPr>
        <w:t>2.Комплекс организационно-педагогических условий дополнительной общеобразовательной общеразвивающей программы:</w:t>
      </w:r>
    </w:p>
    <w:p w14:paraId="45E50BE4" w14:textId="77777777" w:rsidR="0006682C" w:rsidRDefault="0006682C" w:rsidP="0006682C">
      <w:pPr>
        <w:pStyle w:val="a8"/>
        <w:spacing w:line="276" w:lineRule="auto"/>
      </w:pPr>
    </w:p>
    <w:p w14:paraId="7F06022A" w14:textId="77777777" w:rsidR="0006682C" w:rsidRDefault="0006682C" w:rsidP="0006682C">
      <w:pPr>
        <w:pStyle w:val="a8"/>
        <w:spacing w:line="276" w:lineRule="auto"/>
      </w:pPr>
      <w:r>
        <w:rPr>
          <w:sz w:val="28"/>
          <w:szCs w:val="28"/>
        </w:rPr>
        <w:t>2.1.Календарный учебный график</w:t>
      </w:r>
    </w:p>
    <w:p w14:paraId="248E0B62" w14:textId="77777777" w:rsidR="0006682C" w:rsidRDefault="0006682C" w:rsidP="0006682C">
      <w:pPr>
        <w:pStyle w:val="a8"/>
        <w:spacing w:line="276" w:lineRule="auto"/>
      </w:pPr>
      <w:r>
        <w:rPr>
          <w:sz w:val="28"/>
          <w:szCs w:val="28"/>
        </w:rPr>
        <w:t>2.2.Условия реализации программы</w:t>
      </w:r>
    </w:p>
    <w:p w14:paraId="78576778" w14:textId="77777777" w:rsidR="0006682C" w:rsidRDefault="0006682C" w:rsidP="0006682C">
      <w:pPr>
        <w:pStyle w:val="a8"/>
        <w:spacing w:line="276" w:lineRule="auto"/>
      </w:pPr>
      <w:r>
        <w:rPr>
          <w:sz w:val="28"/>
          <w:szCs w:val="28"/>
        </w:rPr>
        <w:t>2.</w:t>
      </w:r>
      <w:r w:rsidR="007173FB">
        <w:rPr>
          <w:sz w:val="28"/>
          <w:szCs w:val="28"/>
        </w:rPr>
        <w:t>3</w:t>
      </w:r>
      <w:r>
        <w:rPr>
          <w:sz w:val="28"/>
          <w:szCs w:val="28"/>
        </w:rPr>
        <w:t>.Методические материалы</w:t>
      </w:r>
    </w:p>
    <w:p w14:paraId="4C2961A0" w14:textId="77777777" w:rsidR="0006682C" w:rsidRDefault="0006682C" w:rsidP="0006682C">
      <w:pPr>
        <w:pStyle w:val="a8"/>
        <w:spacing w:line="276" w:lineRule="auto"/>
      </w:pPr>
    </w:p>
    <w:p w14:paraId="6A931ADA" w14:textId="77777777" w:rsidR="0006682C" w:rsidRDefault="0006682C" w:rsidP="0006682C">
      <w:pPr>
        <w:pStyle w:val="a8"/>
        <w:spacing w:line="276" w:lineRule="auto"/>
      </w:pPr>
      <w:r>
        <w:rPr>
          <w:b/>
          <w:sz w:val="28"/>
          <w:szCs w:val="28"/>
        </w:rPr>
        <w:t>3.Список литературы</w:t>
      </w:r>
    </w:p>
    <w:p w14:paraId="287A1455" w14:textId="77777777" w:rsidR="0006682C" w:rsidRDefault="0006682C" w:rsidP="0006682C">
      <w:pPr>
        <w:pStyle w:val="a8"/>
      </w:pPr>
    </w:p>
    <w:p w14:paraId="6E6AD35F" w14:textId="77777777" w:rsidR="0006682C" w:rsidRDefault="0006682C" w:rsidP="0006682C">
      <w:pPr>
        <w:pStyle w:val="a8"/>
        <w:jc w:val="center"/>
      </w:pPr>
    </w:p>
    <w:p w14:paraId="133BE331" w14:textId="77777777" w:rsidR="0006682C" w:rsidRDefault="0006682C" w:rsidP="0006682C">
      <w:pPr>
        <w:pStyle w:val="a8"/>
        <w:jc w:val="center"/>
      </w:pPr>
    </w:p>
    <w:p w14:paraId="7B87960E" w14:textId="77777777" w:rsidR="0006682C" w:rsidRDefault="0006682C" w:rsidP="0006682C">
      <w:pPr>
        <w:pStyle w:val="a8"/>
        <w:jc w:val="center"/>
      </w:pPr>
    </w:p>
    <w:p w14:paraId="1B948D53" w14:textId="77777777" w:rsidR="0006682C" w:rsidRDefault="0006682C" w:rsidP="0006682C">
      <w:pPr>
        <w:pStyle w:val="a8"/>
        <w:jc w:val="center"/>
      </w:pPr>
    </w:p>
    <w:p w14:paraId="2CFE74E8" w14:textId="77777777" w:rsidR="0006682C" w:rsidRDefault="0006682C" w:rsidP="0006682C">
      <w:pPr>
        <w:pStyle w:val="a8"/>
        <w:jc w:val="center"/>
      </w:pPr>
    </w:p>
    <w:p w14:paraId="38D7B442" w14:textId="77777777" w:rsidR="0006682C" w:rsidRDefault="0006682C" w:rsidP="0006682C">
      <w:pPr>
        <w:pStyle w:val="a8"/>
        <w:jc w:val="center"/>
      </w:pPr>
    </w:p>
    <w:p w14:paraId="462B28DC" w14:textId="77777777" w:rsidR="0006682C" w:rsidRDefault="0006682C" w:rsidP="0006682C">
      <w:pPr>
        <w:pStyle w:val="a8"/>
        <w:jc w:val="center"/>
      </w:pPr>
    </w:p>
    <w:p w14:paraId="00CB5472" w14:textId="77777777" w:rsidR="0006682C" w:rsidRDefault="0006682C" w:rsidP="0006682C">
      <w:pPr>
        <w:pStyle w:val="a8"/>
        <w:jc w:val="center"/>
      </w:pPr>
    </w:p>
    <w:p w14:paraId="137348B2" w14:textId="77777777" w:rsidR="0006682C" w:rsidRDefault="0006682C" w:rsidP="0006682C">
      <w:pPr>
        <w:pStyle w:val="a8"/>
        <w:jc w:val="center"/>
      </w:pPr>
    </w:p>
    <w:p w14:paraId="48B89FBE" w14:textId="77777777" w:rsidR="0006682C" w:rsidRDefault="0006682C" w:rsidP="0006682C">
      <w:pPr>
        <w:pStyle w:val="a8"/>
        <w:jc w:val="center"/>
      </w:pPr>
    </w:p>
    <w:p w14:paraId="6DD52183" w14:textId="77777777" w:rsidR="0006682C" w:rsidRDefault="0006682C" w:rsidP="0006682C">
      <w:pPr>
        <w:pStyle w:val="a8"/>
        <w:jc w:val="center"/>
      </w:pPr>
    </w:p>
    <w:p w14:paraId="24738CE3" w14:textId="77777777" w:rsidR="0006682C" w:rsidRDefault="0006682C" w:rsidP="0006682C">
      <w:pPr>
        <w:pStyle w:val="a8"/>
        <w:jc w:val="center"/>
      </w:pPr>
    </w:p>
    <w:p w14:paraId="7FF0A253" w14:textId="77777777" w:rsidR="0006682C" w:rsidRDefault="0006682C" w:rsidP="0006682C">
      <w:pPr>
        <w:pStyle w:val="a8"/>
        <w:jc w:val="center"/>
      </w:pPr>
    </w:p>
    <w:p w14:paraId="4D903D64" w14:textId="77777777" w:rsidR="0006682C" w:rsidRDefault="0006682C" w:rsidP="0006682C">
      <w:pPr>
        <w:pStyle w:val="a8"/>
        <w:jc w:val="center"/>
      </w:pPr>
    </w:p>
    <w:p w14:paraId="31900D41" w14:textId="77777777" w:rsidR="0006682C" w:rsidRDefault="0006682C" w:rsidP="0006682C">
      <w:pPr>
        <w:pStyle w:val="a8"/>
        <w:jc w:val="center"/>
      </w:pPr>
    </w:p>
    <w:p w14:paraId="7E594DFA" w14:textId="77777777" w:rsidR="0006682C" w:rsidRDefault="0006682C" w:rsidP="0006682C">
      <w:pPr>
        <w:pStyle w:val="a8"/>
        <w:jc w:val="center"/>
      </w:pPr>
    </w:p>
    <w:p w14:paraId="43116815" w14:textId="77777777" w:rsidR="0006682C" w:rsidRDefault="0006682C" w:rsidP="0006682C">
      <w:pPr>
        <w:pStyle w:val="a8"/>
        <w:jc w:val="center"/>
      </w:pPr>
    </w:p>
    <w:p w14:paraId="0DD2B5A3" w14:textId="77777777" w:rsidR="0006682C" w:rsidRDefault="0006682C" w:rsidP="0006682C">
      <w:pPr>
        <w:pStyle w:val="a8"/>
        <w:jc w:val="center"/>
      </w:pPr>
    </w:p>
    <w:p w14:paraId="678EF70B" w14:textId="77777777" w:rsidR="0006682C" w:rsidRDefault="0006682C" w:rsidP="0006682C">
      <w:pPr>
        <w:pStyle w:val="a8"/>
        <w:jc w:val="center"/>
      </w:pPr>
    </w:p>
    <w:p w14:paraId="72A8501D" w14:textId="77777777" w:rsidR="0006682C" w:rsidRDefault="0006682C" w:rsidP="0006682C">
      <w:pPr>
        <w:pStyle w:val="a8"/>
        <w:jc w:val="center"/>
      </w:pPr>
    </w:p>
    <w:p w14:paraId="3E1650B0" w14:textId="77777777" w:rsidR="0006682C" w:rsidRDefault="0006682C" w:rsidP="0006682C">
      <w:pPr>
        <w:pStyle w:val="a8"/>
        <w:jc w:val="center"/>
      </w:pPr>
    </w:p>
    <w:p w14:paraId="792235FE" w14:textId="77777777" w:rsidR="0006682C" w:rsidRDefault="0006682C" w:rsidP="0006682C">
      <w:pPr>
        <w:pStyle w:val="a8"/>
        <w:jc w:val="center"/>
      </w:pPr>
    </w:p>
    <w:p w14:paraId="307E4B1C" w14:textId="77777777" w:rsidR="0006682C" w:rsidRDefault="0006682C" w:rsidP="0006682C">
      <w:pPr>
        <w:pStyle w:val="a8"/>
        <w:jc w:val="center"/>
      </w:pPr>
    </w:p>
    <w:p w14:paraId="78143222" w14:textId="77777777" w:rsidR="0006682C" w:rsidRDefault="0006682C" w:rsidP="0006682C">
      <w:pPr>
        <w:pStyle w:val="a8"/>
        <w:jc w:val="center"/>
      </w:pPr>
    </w:p>
    <w:p w14:paraId="39D42EB3" w14:textId="77777777" w:rsidR="0006682C" w:rsidRDefault="0006682C" w:rsidP="0006682C">
      <w:pPr>
        <w:pStyle w:val="a8"/>
        <w:jc w:val="center"/>
      </w:pPr>
    </w:p>
    <w:p w14:paraId="1C1055AE" w14:textId="77777777" w:rsidR="0006682C" w:rsidRDefault="0006682C" w:rsidP="0006682C">
      <w:pPr>
        <w:pStyle w:val="a8"/>
        <w:jc w:val="center"/>
      </w:pPr>
    </w:p>
    <w:p w14:paraId="39B3C715" w14:textId="77777777" w:rsidR="0006682C" w:rsidRDefault="0006682C" w:rsidP="0006682C">
      <w:pPr>
        <w:pStyle w:val="a8"/>
        <w:jc w:val="center"/>
      </w:pPr>
    </w:p>
    <w:p w14:paraId="40E9466C" w14:textId="77777777" w:rsidR="0006682C" w:rsidRDefault="0006682C" w:rsidP="0006682C">
      <w:pPr>
        <w:pStyle w:val="a8"/>
        <w:jc w:val="center"/>
      </w:pPr>
    </w:p>
    <w:p w14:paraId="503F7640" w14:textId="77777777" w:rsidR="00C40D6F" w:rsidRDefault="00C40D6F" w:rsidP="0006682C">
      <w:pPr>
        <w:pStyle w:val="a8"/>
        <w:shd w:val="clear" w:color="auto" w:fill="FFFFFF"/>
        <w:spacing w:line="240" w:lineRule="auto"/>
        <w:jc w:val="both"/>
        <w:rPr>
          <w:b/>
          <w:bCs/>
          <w:color w:val="000000"/>
          <w:sz w:val="28"/>
          <w:szCs w:val="28"/>
        </w:rPr>
      </w:pPr>
    </w:p>
    <w:p w14:paraId="2DA84700" w14:textId="77777777" w:rsidR="00C40D6F" w:rsidRDefault="00C40D6F" w:rsidP="0006682C">
      <w:pPr>
        <w:pStyle w:val="a8"/>
        <w:shd w:val="clear" w:color="auto" w:fill="FFFFFF"/>
        <w:spacing w:line="240" w:lineRule="auto"/>
        <w:jc w:val="both"/>
        <w:rPr>
          <w:b/>
          <w:bCs/>
          <w:color w:val="000000"/>
          <w:sz w:val="28"/>
          <w:szCs w:val="28"/>
        </w:rPr>
      </w:pPr>
    </w:p>
    <w:p w14:paraId="2BB884FF" w14:textId="77777777" w:rsidR="0006682C" w:rsidRDefault="0006682C" w:rsidP="0006682C">
      <w:pPr>
        <w:pStyle w:val="a8"/>
        <w:shd w:val="clear" w:color="auto" w:fill="FFFFFF"/>
        <w:spacing w:line="24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Комплекс основных характеристик дополнительной общеобразовательной общеразвивающей программы</w:t>
      </w:r>
    </w:p>
    <w:p w14:paraId="60D2F4BD" w14:textId="77777777" w:rsidR="0006682C" w:rsidRDefault="0006682C" w:rsidP="0006682C">
      <w:pPr>
        <w:pStyle w:val="a8"/>
        <w:shd w:val="clear" w:color="auto" w:fill="FFFFFF"/>
        <w:spacing w:line="240" w:lineRule="auto"/>
        <w:jc w:val="both"/>
      </w:pPr>
    </w:p>
    <w:p w14:paraId="1803E927" w14:textId="77777777" w:rsidR="0006682C" w:rsidRDefault="0006682C" w:rsidP="0006682C">
      <w:pPr>
        <w:pStyle w:val="a8"/>
        <w:shd w:val="clear" w:color="auto" w:fill="FFFFFF"/>
        <w:spacing w:line="240" w:lineRule="auto"/>
        <w:jc w:val="center"/>
      </w:pPr>
      <w:r>
        <w:rPr>
          <w:b/>
          <w:bCs/>
          <w:color w:val="000000"/>
          <w:sz w:val="28"/>
          <w:szCs w:val="28"/>
        </w:rPr>
        <w:t>1.1. Пояснительная записка</w:t>
      </w:r>
    </w:p>
    <w:p w14:paraId="6914459F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 xml:space="preserve">            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общих для всех граждан страны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сознания. </w:t>
      </w:r>
    </w:p>
    <w:p w14:paraId="49BFD767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 xml:space="preserve">           За последние годы в России значительно ослаблена работа по патриотическому воспитанию граждан. Этому во многом способствуют такие явления последнего времени: экономическая дезинтеграция, социальная дифференциация общества, девальвация духовных ценностей, снижение воспитательного воздействия культуры, искусства и образования; насаждение культа вседозволенности, насилия и жестокости в средствах массовой информации и печати; обострение межнациональной розни. Разрушение системы патриотического воспитания привело к тому, что происходит постепенная утрата обществом патриотического сознания, нравственных и этических ориентиров. Утрачивается истинное значение и понимание интернационализма; получают широкое распространение в общественном сознании равнодушие, эгоизм, цинизм, немотивированная агрессивность, неуважительное отношение к государству и социальным институтам; проявляется устойчивая тенденция падения престижа военной и государственной службы. В этих условиях становление системы патриотического воспитания необходимо рассматривать, как объединяющее начало, фактор взаимодействия детского и молодежного движения, органов исполнительной власти, общественных объединений, как основу для развития идейно-патриотического воспитания граждан. </w:t>
      </w:r>
    </w:p>
    <w:p w14:paraId="5FB760CF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 xml:space="preserve">           Проблема патриотического воспитания молодежи актуальна как никогда. В условиях утраты нашим обществом традиционного российского патриотического сознания, широкого распространения равнодушия, цинизма, агрессивности и падения престижа военной службы формируется комплекс ущербности и неполноценности нации. У значительной части призывников отсутствует позитивная мотивация к добросовестной военной службе. Многие из них воспринимают ее как неприятную неизбежность и неблагодарную повинность, которую следует выполнять лишь во избежание уголовной ответственности. Причастность к защите Родины, гордость за принадлежность к Вооруженным силам, воинская честь и достоинство – эти понятия утрачивают в глазах призывной молодежи свою значимость. Поэтому очевидна неотложность решения острейших проблем воспитания патриотизму, как основы консолидации общества и укрепления государства.</w:t>
      </w:r>
    </w:p>
    <w:p w14:paraId="1909CF9A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 xml:space="preserve">             Задача патриотического воспитания подрастающего поколения </w:t>
      </w:r>
      <w:r>
        <w:rPr>
          <w:sz w:val="28"/>
          <w:szCs w:val="28"/>
        </w:rPr>
        <w:lastRenderedPageBreak/>
        <w:t>сегодня в числе приоритетных задач. Но одно дело заявить о ней во всеуслышание и совсем другое – осмыслить ее и предпринять конкретные шаги в современных условиях.</w:t>
      </w:r>
    </w:p>
    <w:p w14:paraId="286DF7BA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 xml:space="preserve">             Перед системой образования России стоит очень важная и сложная задача - вырастить молодое поколение россиян, готовых жить в правовом демократическом государстве в условиях рыночной экономики. Решение этой задачи требует новой идеологии, важнейшим направлением которой является воспитание патриотизма и гражданственности. </w:t>
      </w:r>
    </w:p>
    <w:p w14:paraId="1DC55790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 xml:space="preserve">            В широком понимании патриотизм трактуется как олицетворение любви к своей Родине, как активная сопричастность с её историей, культурой, с современной жизнью, её достижениями и проблемами. </w:t>
      </w:r>
    </w:p>
    <w:p w14:paraId="36BD039C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 xml:space="preserve">            Разброс мнений относительно патриотического воспитания сегодня очень широк: от признания его приоритетом воспитания до его трансформации в воспитание национальной, религиозной, культурной исключительности.</w:t>
      </w:r>
    </w:p>
    <w:p w14:paraId="0C40386A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 xml:space="preserve">            Нелегко сейчас молодому поколению, поскольку оказалась нарушенной идеологическая и моральная преемственность между прошлым  и настоящим. Жизненное самоопределение школьников, которое всегда было непростым, в современных условиях стало невероятно сложным. Сложившаяся ситуация вызывает у обучающихся пассивность, нигилизм, агрессию, нравственное равнодушие и создаёт трудности в освоении ими духовно-нравственных и гражданско-патриотических ценностей. В их преодолении велика роль дополнительного образования детей.</w:t>
      </w:r>
    </w:p>
    <w:p w14:paraId="16C0EB97" w14:textId="77777777" w:rsidR="0006682C" w:rsidRDefault="0006682C" w:rsidP="0006682C">
      <w:pPr>
        <w:pStyle w:val="a8"/>
        <w:spacing w:line="240" w:lineRule="auto"/>
        <w:ind w:firstLine="708"/>
        <w:jc w:val="both"/>
      </w:pPr>
      <w:r>
        <w:rPr>
          <w:sz w:val="28"/>
          <w:szCs w:val="28"/>
        </w:rPr>
        <w:t>Военно-патриотическое воспитание молодежи является исключительно важной частью воспитания подрастающего поколения. Это многоплановая, систематическая, целенаправленная и скоординированная деятельность государственных органов, общественных объединений и организаций по формированию у молодежи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</w:p>
    <w:p w14:paraId="021AB25C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 xml:space="preserve">               Дополнительная общеобразовательная общеразвивающая программа 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 xml:space="preserve">» </w:t>
      </w:r>
      <w:r w:rsidRPr="00F17C07">
        <w:rPr>
          <w:bCs/>
          <w:sz w:val="28"/>
          <w:szCs w:val="28"/>
        </w:rPr>
        <w:t>социально - гуманитарной направленности,</w:t>
      </w:r>
      <w:r>
        <w:rPr>
          <w:sz w:val="28"/>
          <w:szCs w:val="28"/>
        </w:rPr>
        <w:t xml:space="preserve"> разработана в соответствии с </w:t>
      </w:r>
      <w:r w:rsidRPr="00F17C07">
        <w:rPr>
          <w:bCs/>
          <w:sz w:val="28"/>
          <w:szCs w:val="28"/>
        </w:rPr>
        <w:t>нормативными актами:</w:t>
      </w:r>
      <w:r>
        <w:rPr>
          <w:sz w:val="28"/>
          <w:szCs w:val="28"/>
        </w:rPr>
        <w:t xml:space="preserve"> </w:t>
      </w:r>
    </w:p>
    <w:p w14:paraId="5539373B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с положениями Конституции Российской Федерации; </w:t>
      </w:r>
    </w:p>
    <w:p w14:paraId="0F08BB0A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Стратегией национальной безопасности до 2020 г.; </w:t>
      </w:r>
    </w:p>
    <w:p w14:paraId="5CFC28A0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Государственной программой «Патриотическое воспитание граждан Российской Федерации на 2011-2015 годы»;  </w:t>
      </w:r>
    </w:p>
    <w:p w14:paraId="50AF7297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федеральным законом «Об образовании» № 273 -ФЗ 2014 (последняя действующая версия); </w:t>
      </w:r>
    </w:p>
    <w:p w14:paraId="75CBFD58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федеральными законами Российской Федерации в области безопасности жизнедеятельности:</w:t>
      </w:r>
    </w:p>
    <w:p w14:paraId="2DC307CA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ФКЗ №1 «О государственном флаге Российской Федерации» от 25 декабря 2000 года;</w:t>
      </w:r>
    </w:p>
    <w:p w14:paraId="2E0E9CBC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ФКЗ №2 «О государственном гербе Российской Федерации» от 25 декабря 2000 года;</w:t>
      </w:r>
    </w:p>
    <w:p w14:paraId="019FB5A9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lastRenderedPageBreak/>
        <w:t></w:t>
      </w:r>
      <w:r>
        <w:rPr>
          <w:sz w:val="28"/>
          <w:szCs w:val="28"/>
        </w:rPr>
        <w:tab/>
        <w:t>ФКЗ №3 «О государственном гимне Российской Федерации» от 25 декабря 2000 года;</w:t>
      </w:r>
    </w:p>
    <w:p w14:paraId="6708D44E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ФЗ № 390 «О безопасности» от 28 декабря 2010 года;</w:t>
      </w:r>
    </w:p>
    <w:p w14:paraId="58C5B237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ФЗ № 69 «О пожарной безопасности» от 21 декабря 1994 года;</w:t>
      </w:r>
    </w:p>
    <w:p w14:paraId="3352D347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ФЗ № 28 «О гражданской обороне» от 12 февраля 1998 года;</w:t>
      </w:r>
    </w:p>
    <w:p w14:paraId="0B8028D5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ФЗ № 35 «О противодействии терроризму» от 6 марта 2006 года;</w:t>
      </w:r>
    </w:p>
    <w:p w14:paraId="4EAB2548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ФЗ №61 «Об обороне» от 31 мая 1996 года;</w:t>
      </w:r>
    </w:p>
    <w:p w14:paraId="16C213F3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ФЗ №58 «О воинской обязанности и военной службе» от 28 марта 1998 года;</w:t>
      </w:r>
    </w:p>
    <w:p w14:paraId="2E840E1F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ФЗ №98 «О государственной поддержке молодежных и детских общественных объединений» от 28 июня 1995 года;</w:t>
      </w:r>
    </w:p>
    <w:p w14:paraId="1B1E819F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ФЗ №124 «Об основных гарантиях прав ребенка в Российской Федерации» от 24 июля 1998 года;</w:t>
      </w:r>
    </w:p>
    <w:p w14:paraId="7C5F79BD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ФЗ №32 «О днях воинской славы и памятных датах России» от 13 марта 1995 года;</w:t>
      </w:r>
    </w:p>
    <w:p w14:paraId="75CE44B6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ФЗ №4292-1 «Об увековечивании памяти погибших при защите Отечества» от 14 января 1993 года;</w:t>
      </w:r>
    </w:p>
    <w:p w14:paraId="052F0078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</w: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ФЗ № 273-ФЗ 29.12.2012 г. «Об образовании в Российской Федерации», направленный на формирование морального облика обучающегося, его нравственных и духовных качеств – гражданственности и патриотизма.</w:t>
      </w:r>
    </w:p>
    <w:p w14:paraId="7731A2EE" w14:textId="77777777" w:rsidR="0006682C" w:rsidRDefault="0006682C" w:rsidP="0006682C">
      <w:pPr>
        <w:pStyle w:val="a8"/>
        <w:numPr>
          <w:ilvl w:val="0"/>
          <w:numId w:val="13"/>
        </w:numPr>
        <w:spacing w:line="240" w:lineRule="auto"/>
        <w:jc w:val="both"/>
      </w:pP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«Концепция духовно-нравственного развития и воспитания личности гражданина России»;</w:t>
      </w:r>
    </w:p>
    <w:p w14:paraId="46446C29" w14:textId="77777777" w:rsidR="0006682C" w:rsidRDefault="0006682C" w:rsidP="0006682C">
      <w:pPr>
        <w:pStyle w:val="a8"/>
        <w:numPr>
          <w:ilvl w:val="0"/>
          <w:numId w:val="13"/>
        </w:numPr>
        <w:spacing w:line="240" w:lineRule="auto"/>
        <w:jc w:val="both"/>
      </w:pPr>
      <w:r>
        <w:rPr>
          <w:bCs/>
          <w:sz w:val="28"/>
          <w:szCs w:val="28"/>
        </w:rPr>
        <w:t xml:space="preserve">Примерными требованиями к программам дополнительного образования (Приложение к письму Департамента молодежной политики воспитания и социальной поддержки детей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России от 11.12.2006г. №06-1844);</w:t>
      </w:r>
    </w:p>
    <w:p w14:paraId="49F649B8" w14:textId="77777777" w:rsidR="0006682C" w:rsidRDefault="0006682C" w:rsidP="0006682C">
      <w:pPr>
        <w:pStyle w:val="a8"/>
        <w:numPr>
          <w:ilvl w:val="0"/>
          <w:numId w:val="13"/>
        </w:numPr>
        <w:tabs>
          <w:tab w:val="left" w:pos="3600"/>
        </w:tabs>
        <w:spacing w:line="240" w:lineRule="auto"/>
        <w:jc w:val="both"/>
      </w:pPr>
      <w:r>
        <w:rPr>
          <w:sz w:val="28"/>
          <w:szCs w:val="28"/>
        </w:rPr>
        <w:t>Федеральный государственный стандарт основного общего образования;</w:t>
      </w:r>
    </w:p>
    <w:p w14:paraId="0876F61B" w14:textId="77777777" w:rsidR="0006682C" w:rsidRDefault="0006682C" w:rsidP="0006682C">
      <w:pPr>
        <w:pStyle w:val="a8"/>
        <w:numPr>
          <w:ilvl w:val="0"/>
          <w:numId w:val="13"/>
        </w:numPr>
        <w:spacing w:line="240" w:lineRule="auto"/>
        <w:jc w:val="both"/>
      </w:pPr>
      <w:r>
        <w:rPr>
          <w:bCs/>
          <w:sz w:val="28"/>
          <w:szCs w:val="28"/>
        </w:rPr>
        <w:t>Приказ Министерства просвещения РФ “Об утверждении Порядка организации и осуществления образовательной деятельности по дополнительным общеобразовательным программам” от 9 ноября 2018 г. N 196;</w:t>
      </w:r>
    </w:p>
    <w:p w14:paraId="56CC309D" w14:textId="77777777" w:rsidR="0006682C" w:rsidRDefault="0006682C" w:rsidP="0006682C">
      <w:pPr>
        <w:pStyle w:val="a8"/>
        <w:numPr>
          <w:ilvl w:val="0"/>
          <w:numId w:val="13"/>
        </w:numPr>
        <w:spacing w:line="240" w:lineRule="auto"/>
        <w:jc w:val="both"/>
      </w:pPr>
      <w:r>
        <w:rPr>
          <w:bCs/>
          <w:sz w:val="28"/>
          <w:szCs w:val="28"/>
        </w:rPr>
        <w:t xml:space="preserve">Постановление Главного государственного санитарного врача Российской Федерации от 4 июля 2014 г. N 41 г. Москва «Об утверждении СанПиН 2.4.4.3172-14 «Санитарно-эпидемиологические требования к устройству, содержанию и организации </w:t>
      </w:r>
      <w:proofErr w:type="gramStart"/>
      <w:r>
        <w:rPr>
          <w:bCs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bCs/>
          <w:sz w:val="28"/>
          <w:szCs w:val="28"/>
        </w:rPr>
        <w:t>;</w:t>
      </w:r>
    </w:p>
    <w:p w14:paraId="7271E9D3" w14:textId="77777777" w:rsidR="0006682C" w:rsidRDefault="0006682C" w:rsidP="0006682C">
      <w:pPr>
        <w:pStyle w:val="a8"/>
        <w:numPr>
          <w:ilvl w:val="0"/>
          <w:numId w:val="13"/>
        </w:numPr>
        <w:spacing w:line="240" w:lineRule="auto"/>
        <w:jc w:val="both"/>
      </w:pPr>
      <w:r>
        <w:rPr>
          <w:bCs/>
          <w:sz w:val="28"/>
          <w:szCs w:val="28"/>
        </w:rPr>
        <w:t xml:space="preserve">Методические рекомендации по проектированию дополнительных общеобразовательных программ (включая </w:t>
      </w:r>
      <w:proofErr w:type="spellStart"/>
      <w:r>
        <w:rPr>
          <w:bCs/>
          <w:sz w:val="28"/>
          <w:szCs w:val="28"/>
        </w:rPr>
        <w:t>разноуровневые</w:t>
      </w:r>
      <w:proofErr w:type="spellEnd"/>
      <w:r>
        <w:rPr>
          <w:bCs/>
          <w:sz w:val="28"/>
          <w:szCs w:val="28"/>
        </w:rPr>
        <w:t xml:space="preserve"> программы) (Приложение к письму Департамента государственной политики в сфере воспитания детей и молодежи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России от 18.11.2015г. №09-3242);</w:t>
      </w:r>
    </w:p>
    <w:p w14:paraId="172427FC" w14:textId="77777777" w:rsidR="0006682C" w:rsidRDefault="0006682C" w:rsidP="0006682C">
      <w:pPr>
        <w:pStyle w:val="a8"/>
        <w:numPr>
          <w:ilvl w:val="0"/>
          <w:numId w:val="13"/>
        </w:numPr>
        <w:spacing w:line="240" w:lineRule="auto"/>
        <w:jc w:val="both"/>
      </w:pPr>
      <w:r>
        <w:rPr>
          <w:bCs/>
          <w:sz w:val="28"/>
          <w:szCs w:val="28"/>
        </w:rPr>
        <w:t xml:space="preserve">Методические рекомендации по реализации адаптированных дополнительных общеобразовательных программ, способствующих </w:t>
      </w:r>
      <w:r>
        <w:rPr>
          <w:bCs/>
          <w:sz w:val="28"/>
          <w:szCs w:val="28"/>
        </w:rPr>
        <w:lastRenderedPageBreak/>
        <w:t xml:space="preserve">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 (Приложение к письму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России от 29.13.2016г. №ВК-641/09).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14:paraId="611EAA6A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 xml:space="preserve">             При разработке программы учтены требования, отраженные в государственных стандартах Российской Федерации и в федеральных государственных стандартах общего образования. Дополнительная общеобразовательная общеразвивающая программа 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» социально - гуманитарной направленности наиболее соответствует специфике, условиям развития и историческим особенностям Енисейского района и всего Красноярского края в целом. Знания, умения и навыки, приобретаемые обучающимися по одноименной программе, играют огромную роль и имеют большое значение для детей не только в настоящее время, но и в их будущей жизнедеятельности.</w:t>
      </w:r>
    </w:p>
    <w:p w14:paraId="707C835D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Реализация программы может быть достигнута путем системной деятельности по следующим взаимосвязанным направлениям:</w:t>
      </w:r>
    </w:p>
    <w:p w14:paraId="73C88556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</w:t>
      </w:r>
      <w:r>
        <w:rPr>
          <w:sz w:val="28"/>
          <w:szCs w:val="28"/>
        </w:rPr>
        <w:tab/>
        <w:t>Физкультурно-спортивная деятельность.</w:t>
      </w:r>
    </w:p>
    <w:p w14:paraId="6EB02C80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</w:t>
      </w:r>
      <w:r>
        <w:rPr>
          <w:sz w:val="28"/>
          <w:szCs w:val="28"/>
        </w:rPr>
        <w:tab/>
        <w:t>Военно-патриотическая деятельность;</w:t>
      </w:r>
    </w:p>
    <w:p w14:paraId="77A818DE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</w:t>
      </w:r>
      <w:r>
        <w:rPr>
          <w:sz w:val="28"/>
          <w:szCs w:val="28"/>
        </w:rPr>
        <w:tab/>
        <w:t>Гражданско-патриотическая деятельность.</w:t>
      </w:r>
    </w:p>
    <w:p w14:paraId="06CEEBEC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</w:t>
      </w:r>
      <w:r>
        <w:rPr>
          <w:sz w:val="28"/>
          <w:szCs w:val="28"/>
        </w:rPr>
        <w:tab/>
        <w:t>Социально-патриотическая деятельность.</w:t>
      </w:r>
    </w:p>
    <w:p w14:paraId="4B3D662B" w14:textId="77777777" w:rsidR="0006682C" w:rsidRDefault="0006682C" w:rsidP="0006682C">
      <w:pPr>
        <w:pStyle w:val="a8"/>
        <w:spacing w:line="240" w:lineRule="auto"/>
        <w:ind w:firstLine="708"/>
        <w:jc w:val="both"/>
      </w:pPr>
      <w:r>
        <w:rPr>
          <w:b/>
          <w:color w:val="000000"/>
          <w:sz w:val="28"/>
          <w:szCs w:val="28"/>
        </w:rPr>
        <w:t>Актуальность</w:t>
      </w:r>
      <w:r>
        <w:rPr>
          <w:sz w:val="28"/>
          <w:szCs w:val="28"/>
        </w:rPr>
        <w:t xml:space="preserve"> дополнительной общеобразовательной общеразвивающей программы 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» заключается в том, что обстановка, складывающаяся в стране в области военно-патриотического воспитания, настоятельно требует пересмотра системы воспитания и подготовки подрастающего поколения в области безопасности жизнедеятельности на основе комплексного подхода к формированию у них современного уровня культуры безопасности. Такой подход будет способствовать снижению отрицательного влияния человеческого фактора на безопасность жизнедеятельности личности, общества и государства от всех видов угроз.</w:t>
      </w:r>
    </w:p>
    <w:p w14:paraId="0D856A9F" w14:textId="77777777" w:rsidR="0006682C" w:rsidRDefault="0006682C" w:rsidP="0006682C">
      <w:pPr>
        <w:pStyle w:val="a8"/>
        <w:spacing w:line="240" w:lineRule="auto"/>
        <w:jc w:val="both"/>
      </w:pPr>
      <w:r>
        <w:rPr>
          <w:b/>
          <w:sz w:val="28"/>
          <w:szCs w:val="28"/>
        </w:rPr>
        <w:t xml:space="preserve">            Новизна.</w:t>
      </w:r>
      <w:r>
        <w:rPr>
          <w:sz w:val="28"/>
          <w:szCs w:val="28"/>
        </w:rPr>
        <w:t xml:space="preserve"> Основанием для разработки данной программы стала экономическая, политическая и социальная ситуация в стране, с учетом принципиально-качественных изменений в образовании и развитии детей и подростков.</w:t>
      </w:r>
    </w:p>
    <w:p w14:paraId="525817EC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 xml:space="preserve">           Настоящая дополнительная общеобразовательная общеразвивающая программа 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 xml:space="preserve">» направлена на формирование и повышение современного уровня в области военно-патриотического воспитания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Под современным уровнем военно-патриотического воспитания следует понимать способ организации деятельности обучающихся во внеурочной деятельности, представленный в системе социальных норм, убеждений, ценностей.</w:t>
      </w:r>
      <w:proofErr w:type="gramEnd"/>
      <w:r>
        <w:rPr>
          <w:sz w:val="28"/>
          <w:szCs w:val="28"/>
        </w:rPr>
        <w:t xml:space="preserve"> Занятия по дополнительной общеобразовательной общеразвивающей программе 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» тесно связаны с такими дисциплинами, как история, обществознание, ОБЖ, география, физическая культура, краеведение.</w:t>
      </w:r>
    </w:p>
    <w:p w14:paraId="189AA17D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lastRenderedPageBreak/>
        <w:t xml:space="preserve">           </w:t>
      </w:r>
      <w:r>
        <w:rPr>
          <w:b/>
          <w:sz w:val="28"/>
          <w:szCs w:val="28"/>
        </w:rPr>
        <w:t>Педагогическая целесообразность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Процесс формирования готовности к защите Отечества у обучающихся строится с учетом у них пока еще ограниченного жизненного опыта, характера  и объема полученных знаний, общих задач обучения и воспитания, и заключается в том, чтобы, опираясь на высокую эмоциональность, впечатлительность, восприимчивость, развить у них чувства восхищения воинами Вооруженных Сил РФ, вызвать желание в будущем встать в их ряды.</w:t>
      </w:r>
      <w:proofErr w:type="gramEnd"/>
    </w:p>
    <w:p w14:paraId="7F31E956" w14:textId="77777777" w:rsidR="0006682C" w:rsidRDefault="0006682C" w:rsidP="0006682C">
      <w:pPr>
        <w:pStyle w:val="a8"/>
        <w:spacing w:line="240" w:lineRule="auto"/>
        <w:ind w:firstLine="708"/>
        <w:jc w:val="both"/>
      </w:pPr>
      <w:r>
        <w:rPr>
          <w:sz w:val="28"/>
          <w:szCs w:val="28"/>
        </w:rPr>
        <w:t xml:space="preserve"> При разработке содержания данной дополнительной общеобразовательной общеразвивающей программы 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» принималась во внимание специфика направленности, которая заключается в следующем:</w:t>
      </w:r>
    </w:p>
    <w:p w14:paraId="38D17989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учет основных закономерностей развития теории военно-патриотического воспитания;</w:t>
      </w:r>
    </w:p>
    <w:p w14:paraId="573048D2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интегративность</w:t>
      </w:r>
      <w:proofErr w:type="spellEnd"/>
      <w:r>
        <w:rPr>
          <w:sz w:val="28"/>
          <w:szCs w:val="28"/>
        </w:rPr>
        <w:t xml:space="preserve"> - охват многих сферы человеческой деятельности;</w:t>
      </w:r>
    </w:p>
    <w:p w14:paraId="72668823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направленность на формирование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современного уровня культуры безопасности жизнедеятельности для снижения отрицательного влияния «человеческого фактора» на безопасность личности, общества и государства.</w:t>
      </w:r>
    </w:p>
    <w:p w14:paraId="62819D79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 xml:space="preserve">            При разработке структуры и содержания настоящей программы учитывались такие </w:t>
      </w:r>
      <w:r>
        <w:rPr>
          <w:b/>
          <w:sz w:val="28"/>
          <w:szCs w:val="28"/>
        </w:rPr>
        <w:t>педагогические принципы</w:t>
      </w:r>
      <w:r>
        <w:rPr>
          <w:sz w:val="28"/>
          <w:szCs w:val="28"/>
        </w:rPr>
        <w:t xml:space="preserve"> организации учебно-воспитательного процесса как: непрерывность и системность обучения, постепенное наращивание информационной и воспитательной нагрузки обучающихся с учетом их возрастных особенностей и уровня подготовки.</w:t>
      </w:r>
    </w:p>
    <w:p w14:paraId="2183276A" w14:textId="77777777" w:rsidR="0006682C" w:rsidRDefault="0006682C" w:rsidP="0006682C">
      <w:pPr>
        <w:pStyle w:val="a8"/>
        <w:tabs>
          <w:tab w:val="left" w:pos="3780"/>
          <w:tab w:val="left" w:pos="3960"/>
          <w:tab w:val="left" w:pos="8460"/>
          <w:tab w:val="left" w:pos="8820"/>
          <w:tab w:val="left" w:pos="9000"/>
        </w:tabs>
        <w:spacing w:line="240" w:lineRule="auto"/>
        <w:ind w:firstLine="709"/>
        <w:jc w:val="both"/>
      </w:pPr>
      <w:r>
        <w:rPr>
          <w:sz w:val="28"/>
          <w:szCs w:val="28"/>
        </w:rPr>
        <w:t xml:space="preserve">Для реализации интересов и способностей детей, более полного развития их природных задатков, педагоги на своих занятиях применяют элементы современных </w:t>
      </w:r>
      <w:r>
        <w:rPr>
          <w:b/>
          <w:sz w:val="28"/>
          <w:szCs w:val="28"/>
        </w:rPr>
        <w:t>педагогических технологий</w:t>
      </w:r>
      <w:r>
        <w:rPr>
          <w:sz w:val="28"/>
          <w:szCs w:val="28"/>
        </w:rPr>
        <w:t xml:space="preserve">: развивающего обучения, проблемного обучения, личностно-ориентированного и дифференцированного подхода к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, игровой деятельности, кейс технологий. </w:t>
      </w:r>
    </w:p>
    <w:p w14:paraId="3F8BDC08" w14:textId="1BEA8B2B" w:rsidR="0006682C" w:rsidRDefault="0006682C" w:rsidP="0006682C">
      <w:pPr>
        <w:pStyle w:val="a8"/>
        <w:spacing w:line="240" w:lineRule="auto"/>
        <w:ind w:firstLine="567"/>
        <w:jc w:val="both"/>
      </w:pPr>
      <w:r>
        <w:rPr>
          <w:b/>
          <w:color w:val="000000"/>
          <w:sz w:val="28"/>
          <w:szCs w:val="28"/>
        </w:rPr>
        <w:t>Адресат программы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Программа курса предназначена для обучающихся в возрасте от </w:t>
      </w:r>
      <w:r w:rsidR="009C0F75" w:rsidRPr="009C0F75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-17 лет. </w:t>
      </w:r>
    </w:p>
    <w:p w14:paraId="73850687" w14:textId="77777777" w:rsidR="0006682C" w:rsidRDefault="0006682C" w:rsidP="0006682C">
      <w:pPr>
        <w:pStyle w:val="a8"/>
        <w:spacing w:line="240" w:lineRule="auto"/>
        <w:ind w:firstLine="708"/>
        <w:jc w:val="both"/>
      </w:pPr>
      <w:r>
        <w:rPr>
          <w:b/>
          <w:sz w:val="28"/>
          <w:szCs w:val="28"/>
        </w:rPr>
        <w:t xml:space="preserve">Форма обучения </w:t>
      </w:r>
      <w:r>
        <w:rPr>
          <w:sz w:val="28"/>
          <w:szCs w:val="28"/>
        </w:rPr>
        <w:t>на занятиях очная.</w:t>
      </w:r>
    </w:p>
    <w:p w14:paraId="51587143" w14:textId="77777777" w:rsidR="0006682C" w:rsidRDefault="0006682C" w:rsidP="0006682C">
      <w:pPr>
        <w:pStyle w:val="a8"/>
        <w:overflowPunct w:val="0"/>
        <w:spacing w:line="240" w:lineRule="auto"/>
        <w:ind w:firstLine="708"/>
        <w:jc w:val="both"/>
      </w:pPr>
      <w:proofErr w:type="gramStart"/>
      <w:r>
        <w:rPr>
          <w:b/>
          <w:sz w:val="28"/>
          <w:szCs w:val="28"/>
        </w:rPr>
        <w:t>Методы обучения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с</w:t>
      </w:r>
      <w:bookmarkStart w:id="0" w:name="__DdeLink__7547_287501242"/>
      <w:r>
        <w:rPr>
          <w:bCs/>
          <w:sz w:val="28"/>
          <w:szCs w:val="28"/>
        </w:rPr>
        <w:t>ловесные (</w:t>
      </w:r>
      <w:r>
        <w:rPr>
          <w:sz w:val="28"/>
          <w:szCs w:val="28"/>
        </w:rPr>
        <w:t>беседы, объяснения)</w:t>
      </w:r>
      <w:r>
        <w:rPr>
          <w:iCs/>
          <w:sz w:val="28"/>
          <w:szCs w:val="28"/>
        </w:rPr>
        <w:t>, наглядные</w:t>
      </w:r>
      <w:r>
        <w:rPr>
          <w:bCs/>
          <w:sz w:val="28"/>
          <w:szCs w:val="28"/>
        </w:rPr>
        <w:t xml:space="preserve"> (</w:t>
      </w:r>
      <w:r>
        <w:rPr>
          <w:sz w:val="28"/>
          <w:szCs w:val="28"/>
        </w:rPr>
        <w:t>работа по образцу, показ видеоматериалов, иллюстраций и т.п.) и п</w:t>
      </w:r>
      <w:bookmarkEnd w:id="0"/>
      <w:r>
        <w:rPr>
          <w:bCs/>
          <w:sz w:val="28"/>
          <w:szCs w:val="28"/>
        </w:rPr>
        <w:t>рактические.</w:t>
      </w:r>
      <w:proofErr w:type="gramEnd"/>
    </w:p>
    <w:p w14:paraId="48FDF9DF" w14:textId="77777777" w:rsidR="0006682C" w:rsidRDefault="0006682C" w:rsidP="0006682C">
      <w:pPr>
        <w:pStyle w:val="a8"/>
        <w:spacing w:line="240" w:lineRule="auto"/>
        <w:jc w:val="both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Тип занятий. </w:t>
      </w:r>
    </w:p>
    <w:p w14:paraId="5267B461" w14:textId="77777777" w:rsidR="0006682C" w:rsidRDefault="0006682C" w:rsidP="0006682C">
      <w:pPr>
        <w:pStyle w:val="a8"/>
        <w:spacing w:line="240" w:lineRule="auto"/>
        <w:ind w:firstLine="708"/>
        <w:jc w:val="both"/>
      </w:pPr>
      <w:r>
        <w:rPr>
          <w:sz w:val="28"/>
          <w:szCs w:val="28"/>
        </w:rPr>
        <w:t>В работе по программе используются разные типы занятий:</w:t>
      </w:r>
    </w:p>
    <w:p w14:paraId="6F7FDB4E" w14:textId="77777777" w:rsidR="0006682C" w:rsidRDefault="0006682C" w:rsidP="0006682C">
      <w:pPr>
        <w:pStyle w:val="a8"/>
        <w:spacing w:line="240" w:lineRule="auto"/>
        <w:ind w:firstLine="708"/>
        <w:jc w:val="both"/>
      </w:pPr>
      <w:r>
        <w:rPr>
          <w:sz w:val="28"/>
          <w:szCs w:val="28"/>
        </w:rPr>
        <w:t>- занятия-упражнения;</w:t>
      </w:r>
    </w:p>
    <w:p w14:paraId="170D3906" w14:textId="77777777" w:rsidR="0006682C" w:rsidRDefault="0006682C" w:rsidP="0006682C">
      <w:pPr>
        <w:pStyle w:val="a8"/>
        <w:spacing w:line="240" w:lineRule="auto"/>
        <w:ind w:firstLine="708"/>
        <w:jc w:val="both"/>
      </w:pPr>
      <w:r>
        <w:rPr>
          <w:sz w:val="28"/>
          <w:szCs w:val="28"/>
        </w:rPr>
        <w:t xml:space="preserve">- занятия-импровизации, помогающие создать условия творческого участия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учебном процессе;</w:t>
      </w:r>
    </w:p>
    <w:p w14:paraId="71514E0E" w14:textId="77777777" w:rsidR="0006682C" w:rsidRDefault="0006682C" w:rsidP="0006682C">
      <w:pPr>
        <w:pStyle w:val="a8"/>
        <w:spacing w:line="240" w:lineRule="auto"/>
        <w:ind w:firstLine="708"/>
        <w:jc w:val="both"/>
      </w:pPr>
      <w:r>
        <w:rPr>
          <w:sz w:val="28"/>
          <w:szCs w:val="28"/>
        </w:rPr>
        <w:t>- занятия-формотворчества и экспериментирования.</w:t>
      </w:r>
    </w:p>
    <w:p w14:paraId="572C55BD" w14:textId="77777777" w:rsidR="0006682C" w:rsidRDefault="0006682C" w:rsidP="0006682C">
      <w:pPr>
        <w:pStyle w:val="a8"/>
        <w:spacing w:line="240" w:lineRule="auto"/>
        <w:ind w:firstLine="708"/>
        <w:jc w:val="both"/>
      </w:pPr>
      <w:r>
        <w:rPr>
          <w:sz w:val="28"/>
          <w:szCs w:val="28"/>
        </w:rPr>
        <w:t>Отбор содержания учебного материала основан на следующих принципах:</w:t>
      </w:r>
    </w:p>
    <w:p w14:paraId="5AE207CE" w14:textId="77777777" w:rsidR="0006682C" w:rsidRDefault="0006682C" w:rsidP="0006682C">
      <w:pPr>
        <w:pStyle w:val="a8"/>
        <w:spacing w:line="240" w:lineRule="auto"/>
        <w:ind w:firstLine="708"/>
        <w:jc w:val="both"/>
      </w:pPr>
      <w:r>
        <w:rPr>
          <w:sz w:val="28"/>
          <w:szCs w:val="28"/>
        </w:rPr>
        <w:t>- соответствие цели и задачам;</w:t>
      </w:r>
    </w:p>
    <w:p w14:paraId="2C524301" w14:textId="77777777" w:rsidR="0006682C" w:rsidRDefault="0006682C" w:rsidP="0006682C">
      <w:pPr>
        <w:pStyle w:val="a8"/>
        <w:spacing w:line="240" w:lineRule="auto"/>
        <w:ind w:firstLine="708"/>
        <w:jc w:val="both"/>
      </w:pPr>
      <w:r>
        <w:rPr>
          <w:sz w:val="28"/>
          <w:szCs w:val="28"/>
        </w:rPr>
        <w:t>-учет возрастных и индивидуальных особенностей обучающихся;</w:t>
      </w:r>
    </w:p>
    <w:p w14:paraId="6AE136AE" w14:textId="77777777" w:rsidR="0006682C" w:rsidRDefault="0006682C" w:rsidP="0006682C">
      <w:pPr>
        <w:pStyle w:val="a8"/>
        <w:spacing w:line="240" w:lineRule="auto"/>
        <w:ind w:firstLine="708"/>
        <w:jc w:val="both"/>
      </w:pPr>
      <w:r>
        <w:rPr>
          <w:sz w:val="28"/>
          <w:szCs w:val="28"/>
        </w:rPr>
        <w:lastRenderedPageBreak/>
        <w:t>-научность;</w:t>
      </w:r>
    </w:p>
    <w:p w14:paraId="5CFBAFB0" w14:textId="77777777" w:rsidR="0006682C" w:rsidRDefault="0006682C" w:rsidP="0006682C">
      <w:pPr>
        <w:pStyle w:val="a8"/>
        <w:spacing w:line="240" w:lineRule="auto"/>
        <w:ind w:firstLine="708"/>
        <w:jc w:val="both"/>
      </w:pPr>
      <w:r>
        <w:rPr>
          <w:sz w:val="28"/>
          <w:szCs w:val="28"/>
        </w:rPr>
        <w:t>-системность.</w:t>
      </w:r>
    </w:p>
    <w:p w14:paraId="3E8FE428" w14:textId="77777777" w:rsidR="0006682C" w:rsidRDefault="0006682C" w:rsidP="0006682C">
      <w:pPr>
        <w:pStyle w:val="a8"/>
        <w:spacing w:line="240" w:lineRule="auto"/>
        <w:ind w:firstLine="708"/>
        <w:jc w:val="both"/>
      </w:pPr>
      <w:proofErr w:type="gramStart"/>
      <w:r>
        <w:rPr>
          <w:b/>
          <w:sz w:val="28"/>
          <w:szCs w:val="28"/>
        </w:rPr>
        <w:t xml:space="preserve">Формы проведения занятий - </w:t>
      </w:r>
      <w:r>
        <w:rPr>
          <w:sz w:val="28"/>
          <w:szCs w:val="28"/>
        </w:rPr>
        <w:t xml:space="preserve">беседа, лекция, презентация, практическое занятие, праздник, соревнование, экскурсия, </w:t>
      </w:r>
      <w:r w:rsidR="00755BA6">
        <w:rPr>
          <w:sz w:val="28"/>
          <w:szCs w:val="28"/>
        </w:rPr>
        <w:t>викторина, защита</w:t>
      </w:r>
      <w:r>
        <w:rPr>
          <w:sz w:val="28"/>
          <w:szCs w:val="28"/>
        </w:rPr>
        <w:t xml:space="preserve"> проектов, конференция, тренировка, семинар, </w:t>
      </w:r>
      <w:r w:rsidR="00755BA6">
        <w:rPr>
          <w:sz w:val="28"/>
          <w:szCs w:val="28"/>
        </w:rPr>
        <w:t>консультация, занятие</w:t>
      </w:r>
      <w:r>
        <w:rPr>
          <w:sz w:val="28"/>
          <w:szCs w:val="28"/>
        </w:rPr>
        <w:t>-путешествие, соревнование.</w:t>
      </w:r>
      <w:proofErr w:type="gramEnd"/>
    </w:p>
    <w:p w14:paraId="3130979E" w14:textId="77777777" w:rsidR="0006682C" w:rsidRDefault="0006682C" w:rsidP="0006682C">
      <w:pPr>
        <w:pStyle w:val="a8"/>
        <w:spacing w:line="240" w:lineRule="auto"/>
        <w:ind w:firstLine="708"/>
        <w:jc w:val="both"/>
      </w:pPr>
      <w:r>
        <w:rPr>
          <w:sz w:val="28"/>
          <w:szCs w:val="28"/>
        </w:rPr>
        <w:t>Использование разнообразных форм организации образовательного процесса повышает продуктивность занятий, интерес учащихся к учебному процессу. В процессе обучения применяется коллективная и групповая форма работы.</w:t>
      </w:r>
    </w:p>
    <w:p w14:paraId="07FE72C1" w14:textId="078FA366" w:rsidR="0006682C" w:rsidRDefault="0006682C" w:rsidP="00D20015">
      <w:pPr>
        <w:pStyle w:val="a8"/>
        <w:spacing w:line="240" w:lineRule="auto"/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Сроки реализации</w:t>
      </w:r>
      <w:r>
        <w:rPr>
          <w:sz w:val="28"/>
          <w:szCs w:val="28"/>
        </w:rPr>
        <w:t xml:space="preserve"> дополнительной общеобразовательной общеразвивающей программы «</w:t>
      </w:r>
      <w:proofErr w:type="spellStart"/>
      <w:r>
        <w:rPr>
          <w:sz w:val="28"/>
          <w:szCs w:val="28"/>
        </w:rPr>
        <w:t>Юнарм</w:t>
      </w:r>
      <w:r w:rsidR="00755BA6">
        <w:rPr>
          <w:sz w:val="28"/>
          <w:szCs w:val="28"/>
        </w:rPr>
        <w:t>ия</w:t>
      </w:r>
      <w:proofErr w:type="spellEnd"/>
      <w:r>
        <w:rPr>
          <w:sz w:val="28"/>
          <w:szCs w:val="28"/>
        </w:rPr>
        <w:t xml:space="preserve">» - 1 год, </w:t>
      </w:r>
      <w:r w:rsidR="009D3053">
        <w:rPr>
          <w:spacing w:val="1"/>
          <w:sz w:val="28"/>
          <w:szCs w:val="28"/>
        </w:rPr>
        <w:t>в объёме 136</w:t>
      </w:r>
      <w:r>
        <w:rPr>
          <w:spacing w:val="1"/>
          <w:sz w:val="28"/>
          <w:szCs w:val="28"/>
        </w:rPr>
        <w:t xml:space="preserve"> час</w:t>
      </w:r>
      <w:r w:rsidR="009E0B73">
        <w:rPr>
          <w:spacing w:val="1"/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. Объединение формируется </w:t>
      </w:r>
      <w:r>
        <w:rPr>
          <w:spacing w:val="-1"/>
          <w:sz w:val="28"/>
          <w:szCs w:val="28"/>
        </w:rPr>
        <w:t xml:space="preserve">из обучающихся </w:t>
      </w:r>
      <w:r w:rsidR="00755BA6">
        <w:rPr>
          <w:spacing w:val="-1"/>
          <w:sz w:val="28"/>
          <w:szCs w:val="28"/>
        </w:rPr>
        <w:t>разных</w:t>
      </w:r>
      <w:r>
        <w:rPr>
          <w:spacing w:val="-1"/>
          <w:sz w:val="28"/>
          <w:szCs w:val="28"/>
        </w:rPr>
        <w:t xml:space="preserve"> возрастн</w:t>
      </w:r>
      <w:r w:rsidR="00755BA6">
        <w:rPr>
          <w:spacing w:val="-1"/>
          <w:sz w:val="28"/>
          <w:szCs w:val="28"/>
        </w:rPr>
        <w:t>ых</w:t>
      </w:r>
      <w:r>
        <w:rPr>
          <w:spacing w:val="-1"/>
          <w:sz w:val="28"/>
          <w:szCs w:val="28"/>
        </w:rPr>
        <w:t xml:space="preserve"> групп:</w:t>
      </w:r>
      <w:r>
        <w:rPr>
          <w:spacing w:val="3"/>
          <w:sz w:val="28"/>
          <w:szCs w:val="28"/>
        </w:rPr>
        <w:t xml:space="preserve"> Рекомендуемый состав группы - </w:t>
      </w:r>
      <w:r w:rsidR="00121DFE">
        <w:rPr>
          <w:spacing w:val="3"/>
          <w:sz w:val="28"/>
          <w:szCs w:val="28"/>
        </w:rPr>
        <w:t>20</w:t>
      </w:r>
      <w:r>
        <w:rPr>
          <w:spacing w:val="3"/>
          <w:sz w:val="28"/>
          <w:szCs w:val="28"/>
        </w:rPr>
        <w:t xml:space="preserve"> </w:t>
      </w:r>
      <w:proofErr w:type="gramStart"/>
      <w:r>
        <w:rPr>
          <w:spacing w:val="3"/>
          <w:sz w:val="28"/>
          <w:szCs w:val="28"/>
        </w:rPr>
        <w:t>обучающихся</w:t>
      </w:r>
      <w:proofErr w:type="gramEnd"/>
      <w:r>
        <w:rPr>
          <w:spacing w:val="3"/>
          <w:sz w:val="28"/>
          <w:szCs w:val="28"/>
        </w:rPr>
        <w:t>.</w:t>
      </w:r>
      <w:r>
        <w:rPr>
          <w:bCs/>
          <w:sz w:val="28"/>
          <w:szCs w:val="28"/>
        </w:rPr>
        <w:t xml:space="preserve"> Набор обучения в группы проводится в начале сентября. </w:t>
      </w:r>
    </w:p>
    <w:p w14:paraId="56F9C207" w14:textId="4318A978" w:rsidR="00D20015" w:rsidRPr="00D20015" w:rsidRDefault="00D20015" w:rsidP="00D20015">
      <w:pPr>
        <w:shd w:val="clear" w:color="auto" w:fill="FFFFFF"/>
        <w:spacing w:after="150"/>
        <w:ind w:firstLine="709"/>
        <w:rPr>
          <w:b/>
          <w:color w:val="000000"/>
          <w:sz w:val="28"/>
          <w:szCs w:val="28"/>
        </w:rPr>
      </w:pPr>
      <w:r w:rsidRPr="00D20015">
        <w:rPr>
          <w:b/>
          <w:color w:val="000000"/>
          <w:sz w:val="28"/>
          <w:szCs w:val="28"/>
        </w:rPr>
        <w:t>Уровень освоение программы – базовый.</w:t>
      </w:r>
    </w:p>
    <w:p w14:paraId="46957044" w14:textId="633402DA" w:rsidR="00D20015" w:rsidRPr="00D20015" w:rsidRDefault="00D20015" w:rsidP="00D20015">
      <w:pPr>
        <w:shd w:val="clear" w:color="auto" w:fill="FFFFFF"/>
        <w:spacing w:after="150"/>
        <w:ind w:firstLine="709"/>
        <w:rPr>
          <w:color w:val="000000"/>
          <w:sz w:val="28"/>
          <w:szCs w:val="28"/>
        </w:rPr>
      </w:pPr>
      <w:proofErr w:type="gramStart"/>
      <w:r w:rsidRPr="00D20015">
        <w:rPr>
          <w:color w:val="000000"/>
          <w:sz w:val="28"/>
          <w:szCs w:val="28"/>
        </w:rPr>
        <w:t>Программа базового уровня направлена на формирование у обучающихся системы знаний, умений и навыков, развитие у учащихся познавательных интересов, интеллектуа</w:t>
      </w:r>
      <w:r>
        <w:rPr>
          <w:color w:val="000000"/>
          <w:sz w:val="28"/>
          <w:szCs w:val="28"/>
        </w:rPr>
        <w:t xml:space="preserve">льных и творческих способностей в </w:t>
      </w:r>
      <w:r w:rsidRPr="00D20015">
        <w:rPr>
          <w:color w:val="000000"/>
          <w:sz w:val="28"/>
          <w:szCs w:val="28"/>
        </w:rPr>
        <w:t>становление патриотизма как важнейшей духовно-нравственной и социальной ценности, воспитание человека, обладающего чувством национальной гордости, гражданского достоинства, социальной активности, любви к Родине</w:t>
      </w:r>
      <w:r>
        <w:rPr>
          <w:color w:val="000000"/>
          <w:sz w:val="28"/>
          <w:szCs w:val="28"/>
        </w:rPr>
        <w:t>.</w:t>
      </w:r>
      <w:proofErr w:type="gramEnd"/>
    </w:p>
    <w:p w14:paraId="2C7C33D5" w14:textId="77777777" w:rsidR="00D20015" w:rsidRDefault="00D20015" w:rsidP="00D20015">
      <w:pPr>
        <w:pStyle w:val="a8"/>
        <w:spacing w:line="240" w:lineRule="auto"/>
        <w:ind w:firstLine="567"/>
        <w:jc w:val="both"/>
      </w:pPr>
      <w:bookmarkStart w:id="1" w:name="_GoBack"/>
      <w:bookmarkEnd w:id="1"/>
    </w:p>
    <w:p w14:paraId="4785094A" w14:textId="77777777" w:rsidR="0006682C" w:rsidRDefault="0006682C" w:rsidP="0006682C">
      <w:pPr>
        <w:pStyle w:val="a8"/>
        <w:shd w:val="clear" w:color="auto" w:fill="FFFFFF"/>
        <w:spacing w:line="240" w:lineRule="auto"/>
        <w:ind w:left="48" w:right="91" w:firstLine="542"/>
        <w:jc w:val="both"/>
      </w:pPr>
      <w:r>
        <w:rPr>
          <w:b/>
          <w:spacing w:val="-1"/>
          <w:sz w:val="28"/>
          <w:szCs w:val="28"/>
        </w:rPr>
        <w:t>Режим занятий</w:t>
      </w:r>
    </w:p>
    <w:p w14:paraId="55C2380B" w14:textId="0F674D33" w:rsidR="0006682C" w:rsidRDefault="009D3053" w:rsidP="0006682C">
      <w:pPr>
        <w:pStyle w:val="a8"/>
        <w:spacing w:line="240" w:lineRule="auto"/>
        <w:ind w:firstLine="586"/>
        <w:jc w:val="both"/>
      </w:pPr>
      <w:r>
        <w:rPr>
          <w:sz w:val="28"/>
          <w:szCs w:val="28"/>
        </w:rPr>
        <w:t>Объем курса составляет 136</w:t>
      </w:r>
      <w:r w:rsidR="0006682C">
        <w:rPr>
          <w:sz w:val="28"/>
          <w:szCs w:val="28"/>
        </w:rPr>
        <w:t xml:space="preserve"> час</w:t>
      </w:r>
      <w:r w:rsidR="00121DFE">
        <w:rPr>
          <w:sz w:val="28"/>
          <w:szCs w:val="28"/>
        </w:rPr>
        <w:t>ов</w:t>
      </w:r>
      <w:r w:rsidR="0006682C">
        <w:rPr>
          <w:sz w:val="28"/>
          <w:szCs w:val="28"/>
        </w:rPr>
        <w:t xml:space="preserve"> в год.  Учащиеся по данной программе могут заниматься (в соответствии с требованиями СанПиН 2.4.4.3172-14) </w:t>
      </w:r>
      <w:r w:rsidR="00121DFE">
        <w:rPr>
          <w:spacing w:val="-2"/>
          <w:sz w:val="28"/>
          <w:szCs w:val="28"/>
        </w:rPr>
        <w:t>4 часа</w:t>
      </w:r>
      <w:r w:rsidR="0006682C">
        <w:rPr>
          <w:spacing w:val="-2"/>
          <w:sz w:val="28"/>
          <w:szCs w:val="28"/>
        </w:rPr>
        <w:t xml:space="preserve"> </w:t>
      </w:r>
      <w:r w:rsidR="0006682C">
        <w:rPr>
          <w:sz w:val="28"/>
          <w:szCs w:val="28"/>
        </w:rPr>
        <w:t>в неделю (</w:t>
      </w:r>
      <w:r w:rsidR="00121DFE">
        <w:rPr>
          <w:spacing w:val="-2"/>
          <w:sz w:val="28"/>
          <w:szCs w:val="28"/>
        </w:rPr>
        <w:t>2 раза по 2</w:t>
      </w:r>
      <w:r w:rsidR="0006682C">
        <w:rPr>
          <w:spacing w:val="-2"/>
          <w:sz w:val="28"/>
          <w:szCs w:val="28"/>
        </w:rPr>
        <w:t xml:space="preserve"> часа, продолжительность академического часа – 45 минут).</w:t>
      </w:r>
    </w:p>
    <w:p w14:paraId="16ECE7DF" w14:textId="77777777" w:rsidR="0006682C" w:rsidRDefault="0006682C" w:rsidP="0006682C">
      <w:pPr>
        <w:pStyle w:val="a8"/>
        <w:shd w:val="clear" w:color="auto" w:fill="FFFFFF"/>
        <w:spacing w:line="240" w:lineRule="auto"/>
        <w:ind w:left="53" w:right="86" w:firstLine="533"/>
        <w:jc w:val="both"/>
      </w:pPr>
      <w:r>
        <w:rPr>
          <w:spacing w:val="-1"/>
          <w:sz w:val="28"/>
          <w:szCs w:val="28"/>
        </w:rPr>
        <w:t xml:space="preserve">  Причем </w:t>
      </w:r>
      <w:r>
        <w:rPr>
          <w:sz w:val="28"/>
          <w:szCs w:val="28"/>
        </w:rPr>
        <w:t xml:space="preserve">практические занятия составляют большую часть программы (70 %). </w:t>
      </w:r>
    </w:p>
    <w:p w14:paraId="198822BE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 xml:space="preserve">            </w:t>
      </w:r>
    </w:p>
    <w:p w14:paraId="16A98681" w14:textId="77777777" w:rsidR="0006682C" w:rsidRDefault="0006682C" w:rsidP="0006682C">
      <w:pPr>
        <w:pStyle w:val="a8"/>
        <w:spacing w:line="240" w:lineRule="auto"/>
        <w:jc w:val="center"/>
      </w:pPr>
      <w:r>
        <w:rPr>
          <w:b/>
          <w:sz w:val="28"/>
          <w:szCs w:val="28"/>
        </w:rPr>
        <w:t>1.</w:t>
      </w:r>
      <w:r w:rsidR="00755BA6">
        <w:rPr>
          <w:b/>
          <w:sz w:val="28"/>
          <w:szCs w:val="28"/>
        </w:rPr>
        <w:t>2. Цель</w:t>
      </w:r>
      <w:r>
        <w:rPr>
          <w:b/>
          <w:sz w:val="28"/>
          <w:szCs w:val="28"/>
        </w:rPr>
        <w:t xml:space="preserve"> и задачи программы</w:t>
      </w:r>
    </w:p>
    <w:p w14:paraId="0099AE2D" w14:textId="77777777" w:rsidR="0006682C" w:rsidRDefault="0006682C" w:rsidP="0006682C">
      <w:pPr>
        <w:pStyle w:val="a8"/>
        <w:spacing w:line="240" w:lineRule="auto"/>
        <w:jc w:val="both"/>
      </w:pPr>
      <w:proofErr w:type="gramStart"/>
      <w:r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>: становление патриотизма как важнейшей духовно-нравственной и социальной ценности, воспитание человека, обладающего чувством национальной гордости, гражданского достоинства, социальной активности, любви к Родине, способного проявить их в созидательном процессе в интересах общества, в укреплении и совершенствовании его основ, в том числе в тех видах деятельности, которые связаны с его защитой, дальнейшее развитие и совершенствование системы патриотического воспитания обучающихся.</w:t>
      </w:r>
      <w:proofErr w:type="gramEnd"/>
    </w:p>
    <w:p w14:paraId="22BBA760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Составными основной цели программы в современных условиях являются:</w:t>
      </w:r>
    </w:p>
    <w:p w14:paraId="1410DC1B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Формирование целостного представления о мире, основанного на приобретенных знаниях, умениях и способах деятельности.</w:t>
      </w:r>
    </w:p>
    <w:p w14:paraId="65D8A8B3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  <w:t>Приобретение опыта разнообразной деятельности, опыта познания и самопознания.</w:t>
      </w:r>
    </w:p>
    <w:p w14:paraId="43CCB5A7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Подготовка к осуществлению осознанного выбора индивидуальной образовательной траектории.</w:t>
      </w:r>
    </w:p>
    <w:p w14:paraId="1F61A8ED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Достижение цели обеспечивается решением следующих задач</w:t>
      </w:r>
    </w:p>
    <w:p w14:paraId="009A5D19" w14:textId="77777777" w:rsidR="0006682C" w:rsidRDefault="0006682C" w:rsidP="0006682C">
      <w:pPr>
        <w:pStyle w:val="a8"/>
        <w:spacing w:line="240" w:lineRule="auto"/>
        <w:jc w:val="both"/>
      </w:pPr>
      <w:r>
        <w:rPr>
          <w:b/>
          <w:sz w:val="28"/>
          <w:szCs w:val="28"/>
        </w:rPr>
        <w:t>Образовательные задачи:</w:t>
      </w:r>
    </w:p>
    <w:p w14:paraId="3CF2491F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Познакомить с историческими и культурными ценностями России;</w:t>
      </w:r>
    </w:p>
    <w:p w14:paraId="35EBF737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Познакомить с влиянием исторического прошлого </w:t>
      </w:r>
      <w:r w:rsidR="00755BA6">
        <w:rPr>
          <w:sz w:val="28"/>
          <w:szCs w:val="28"/>
        </w:rPr>
        <w:t>на современную</w:t>
      </w:r>
      <w:r>
        <w:rPr>
          <w:sz w:val="28"/>
          <w:szCs w:val="28"/>
        </w:rPr>
        <w:t xml:space="preserve"> безопасность личности, общества и государства;</w:t>
      </w:r>
    </w:p>
    <w:p w14:paraId="3877CCD3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Познакомить с государственной системой военно-патриотического воспитания граждан.</w:t>
      </w:r>
    </w:p>
    <w:p w14:paraId="66F99E4E" w14:textId="77777777" w:rsidR="0006682C" w:rsidRDefault="0006682C" w:rsidP="0006682C">
      <w:pPr>
        <w:pStyle w:val="a8"/>
        <w:spacing w:line="240" w:lineRule="auto"/>
        <w:jc w:val="both"/>
      </w:pPr>
      <w:r>
        <w:rPr>
          <w:b/>
          <w:sz w:val="28"/>
          <w:szCs w:val="28"/>
        </w:rPr>
        <w:t>Воспитательные задачи:</w:t>
      </w:r>
    </w:p>
    <w:p w14:paraId="113B0682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- Приобщить к выполнению своего конституционного и воинского долга.</w:t>
      </w:r>
    </w:p>
    <w:p w14:paraId="2075597C" w14:textId="77777777" w:rsidR="0006682C" w:rsidRDefault="0006682C" w:rsidP="0006682C">
      <w:pPr>
        <w:pStyle w:val="a8"/>
        <w:spacing w:line="240" w:lineRule="auto"/>
        <w:jc w:val="both"/>
      </w:pPr>
      <w:r>
        <w:rPr>
          <w:b/>
          <w:sz w:val="28"/>
          <w:szCs w:val="28"/>
        </w:rPr>
        <w:t>Развивающие задачи:</w:t>
      </w:r>
    </w:p>
    <w:p w14:paraId="50F69C9F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 xml:space="preserve">           1. Развить личностные, физические и духовные качества, </w:t>
      </w:r>
      <w:proofErr w:type="gramStart"/>
      <w:r>
        <w:rPr>
          <w:sz w:val="28"/>
          <w:szCs w:val="28"/>
        </w:rPr>
        <w:t>соответствующих</w:t>
      </w:r>
      <w:proofErr w:type="gramEnd"/>
      <w:r>
        <w:rPr>
          <w:sz w:val="28"/>
          <w:szCs w:val="28"/>
        </w:rPr>
        <w:t xml:space="preserve"> высокому уровню гражданственности;</w:t>
      </w:r>
    </w:p>
    <w:p w14:paraId="1FE370E8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 xml:space="preserve">            2. Сформировать и развить чувства преданности своему Отечеству;</w:t>
      </w:r>
    </w:p>
    <w:p w14:paraId="736F3265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 xml:space="preserve">            3. Способствовать:</w:t>
      </w:r>
    </w:p>
    <w:p w14:paraId="0BED3CCA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анализировать специальную информацию, получаемую из различных источников;</w:t>
      </w:r>
    </w:p>
    <w:p w14:paraId="2741BAAC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принимать обоснованные решения в конкретной ситуации с учетом реально складывающейся обстановки и своих возможностей.</w:t>
      </w:r>
    </w:p>
    <w:p w14:paraId="1FA30F2F" w14:textId="77777777" w:rsidR="0006682C" w:rsidRDefault="0006682C" w:rsidP="0006682C">
      <w:pPr>
        <w:pStyle w:val="a8"/>
        <w:spacing w:line="240" w:lineRule="auto"/>
        <w:jc w:val="both"/>
      </w:pPr>
      <w:r>
        <w:rPr>
          <w:b/>
          <w:sz w:val="28"/>
          <w:szCs w:val="28"/>
        </w:rPr>
        <w:t>Социально-педагогические задачи:</w:t>
      </w:r>
    </w:p>
    <w:p w14:paraId="4D8A487A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Развивать социальную активность, побудить и привить интерес к себе и окружающим.</w:t>
      </w:r>
    </w:p>
    <w:p w14:paraId="4D0B5852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Научить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, сотрудничеству, адекватному проявлению активности, инициативы и самостоятельности, осуществлять правильный выбор форм поведения.</w:t>
      </w:r>
    </w:p>
    <w:p w14:paraId="47482020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Прививать уважение к членам коллектива, помочь обрести социальный статус, выполнять определенную роль в коллективе.</w:t>
      </w:r>
    </w:p>
    <w:p w14:paraId="35053967" w14:textId="77777777" w:rsidR="0006682C" w:rsidRDefault="0006682C" w:rsidP="0006682C">
      <w:pPr>
        <w:pStyle w:val="a8"/>
        <w:spacing w:line="240" w:lineRule="auto"/>
        <w:ind w:firstLine="708"/>
        <w:jc w:val="both"/>
      </w:pPr>
      <w:r>
        <w:rPr>
          <w:sz w:val="28"/>
          <w:szCs w:val="28"/>
        </w:rPr>
        <w:t xml:space="preserve">Основными видами деятельности, способствующими успешной реализации </w:t>
      </w:r>
      <w:r w:rsidR="00755BA6">
        <w:rPr>
          <w:sz w:val="28"/>
          <w:szCs w:val="28"/>
        </w:rPr>
        <w:t>программы и формированию</w:t>
      </w:r>
      <w:r>
        <w:rPr>
          <w:sz w:val="28"/>
          <w:szCs w:val="28"/>
        </w:rPr>
        <w:t xml:space="preserve"> ключевых компетенций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обучающихся являются:</w:t>
      </w:r>
    </w:p>
    <w:p w14:paraId="2477ECBA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Участие в мероприятиях, конференциях, конкурсах, соревнованиях разного уровня.</w:t>
      </w:r>
    </w:p>
    <w:p w14:paraId="27C159EA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Работа над проектом и защита его.</w:t>
      </w:r>
    </w:p>
    <w:p w14:paraId="3FA31E48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Работа над рефератом.</w:t>
      </w:r>
    </w:p>
    <w:p w14:paraId="6FCD7370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4.</w:t>
      </w:r>
      <w:r w:rsidR="00457F95">
        <w:rPr>
          <w:sz w:val="28"/>
          <w:szCs w:val="28"/>
        </w:rPr>
        <w:t xml:space="preserve">      Встречи с ветеранами Великой Отечественной войны, локальных войн и воинами различных родов войск;</w:t>
      </w:r>
    </w:p>
    <w:p w14:paraId="37D2943D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Поиск информации в библиотеках.</w:t>
      </w:r>
    </w:p>
    <w:p w14:paraId="248DA813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Поиск информации в электронных энциклопедиях.</w:t>
      </w:r>
    </w:p>
    <w:p w14:paraId="6975B86B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Использование информации из Интернета.</w:t>
      </w:r>
    </w:p>
    <w:p w14:paraId="6430C0B4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Выступление с сообщением.</w:t>
      </w:r>
    </w:p>
    <w:p w14:paraId="3D5D9F72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Участие в дискуссии, диспуте.</w:t>
      </w:r>
    </w:p>
    <w:p w14:paraId="4BBA9B06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Брейн</w:t>
      </w:r>
      <w:proofErr w:type="spellEnd"/>
      <w:r>
        <w:rPr>
          <w:sz w:val="28"/>
          <w:szCs w:val="28"/>
        </w:rPr>
        <w:t xml:space="preserve"> -  ринг.</w:t>
      </w:r>
    </w:p>
    <w:p w14:paraId="50DA2160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lastRenderedPageBreak/>
        <w:t>11.</w:t>
      </w:r>
      <w:r>
        <w:rPr>
          <w:sz w:val="28"/>
          <w:szCs w:val="28"/>
        </w:rPr>
        <w:tab/>
        <w:t>Мозговой штурм.</w:t>
      </w:r>
    </w:p>
    <w:p w14:paraId="5B3F44CD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Моделирование обучающих ситуаций.</w:t>
      </w:r>
    </w:p>
    <w:p w14:paraId="253F6004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Участие в анкетировании.</w:t>
      </w:r>
    </w:p>
    <w:p w14:paraId="0B533061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Проведение спортивных игр;</w:t>
      </w:r>
    </w:p>
    <w:p w14:paraId="1173B230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Участие в смотрах военно - патриотической работы;</w:t>
      </w:r>
    </w:p>
    <w:p w14:paraId="1E8790B7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Участие в военно - спортивных играх;</w:t>
      </w:r>
    </w:p>
    <w:p w14:paraId="51C77593" w14:textId="77777777" w:rsidR="00457F95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>Соревнования по военно - прикладным видам спорта</w:t>
      </w:r>
      <w:r w:rsidR="00457F95">
        <w:rPr>
          <w:sz w:val="28"/>
          <w:szCs w:val="28"/>
        </w:rPr>
        <w:t>.</w:t>
      </w:r>
    </w:p>
    <w:p w14:paraId="6BF671F9" w14:textId="77777777" w:rsidR="0006682C" w:rsidRDefault="0006682C" w:rsidP="0006682C">
      <w:pPr>
        <w:pStyle w:val="a8"/>
        <w:spacing w:line="240" w:lineRule="auto"/>
        <w:jc w:val="both"/>
      </w:pPr>
      <w:r>
        <w:rPr>
          <w:sz w:val="28"/>
          <w:szCs w:val="28"/>
        </w:rPr>
        <w:tab/>
        <w:t>.</w:t>
      </w:r>
      <w:r>
        <w:rPr>
          <w:b/>
          <w:color w:val="000000"/>
          <w:sz w:val="28"/>
          <w:szCs w:val="28"/>
        </w:rPr>
        <w:t xml:space="preserve"> </w:t>
      </w:r>
    </w:p>
    <w:p w14:paraId="687F5B09" w14:textId="77777777" w:rsidR="00273C4E" w:rsidRDefault="00273C4E" w:rsidP="003C0418">
      <w:pPr>
        <w:jc w:val="center"/>
        <w:rPr>
          <w:b/>
        </w:rPr>
      </w:pPr>
    </w:p>
    <w:p w14:paraId="349572F5" w14:textId="77777777" w:rsidR="003879F5" w:rsidRDefault="003879F5" w:rsidP="003879F5">
      <w:pPr>
        <w:pStyle w:val="a8"/>
        <w:shd w:val="clear" w:color="auto" w:fill="FFFFFF"/>
        <w:spacing w:before="5" w:line="360" w:lineRule="auto"/>
        <w:ind w:left="53"/>
        <w:jc w:val="center"/>
      </w:pPr>
      <w:r>
        <w:rPr>
          <w:b/>
          <w:bCs/>
          <w:color w:val="000000"/>
          <w:spacing w:val="1"/>
          <w:sz w:val="28"/>
          <w:szCs w:val="28"/>
        </w:rPr>
        <w:t>1.3. Содержание программы</w:t>
      </w:r>
    </w:p>
    <w:p w14:paraId="6467E689" w14:textId="77777777" w:rsidR="003879F5" w:rsidRDefault="003879F5" w:rsidP="003879F5">
      <w:pPr>
        <w:pStyle w:val="a8"/>
        <w:shd w:val="clear" w:color="auto" w:fill="FFFFFF"/>
        <w:spacing w:before="5" w:line="360" w:lineRule="auto"/>
        <w:ind w:left="53"/>
        <w:jc w:val="center"/>
      </w:pPr>
      <w:r>
        <w:rPr>
          <w:b/>
          <w:bCs/>
          <w:spacing w:val="1"/>
          <w:sz w:val="28"/>
          <w:szCs w:val="28"/>
        </w:rPr>
        <w:t xml:space="preserve">Учебный </w:t>
      </w:r>
      <w:r>
        <w:rPr>
          <w:b/>
          <w:spacing w:val="1"/>
          <w:sz w:val="28"/>
          <w:szCs w:val="28"/>
        </w:rPr>
        <w:t>план</w:t>
      </w:r>
    </w:p>
    <w:tbl>
      <w:tblPr>
        <w:tblW w:w="0" w:type="auto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02"/>
        <w:gridCol w:w="2910"/>
        <w:gridCol w:w="948"/>
        <w:gridCol w:w="1104"/>
        <w:gridCol w:w="1332"/>
        <w:gridCol w:w="2675"/>
      </w:tblGrid>
      <w:tr w:rsidR="003879F5" w14:paraId="621E3770" w14:textId="77777777" w:rsidTr="003879F5">
        <w:tc>
          <w:tcPr>
            <w:tcW w:w="6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1040531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ja-JP"/>
              </w:rPr>
              <w:t>п</w:t>
            </w:r>
            <w:proofErr w:type="gramEnd"/>
            <w:r>
              <w:rPr>
                <w:sz w:val="28"/>
                <w:szCs w:val="28"/>
                <w:lang w:eastAsia="ja-JP"/>
              </w:rPr>
              <w:t>/п</w:t>
            </w:r>
          </w:p>
        </w:tc>
        <w:tc>
          <w:tcPr>
            <w:tcW w:w="35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247E01A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Наименование разделов</w:t>
            </w:r>
          </w:p>
        </w:tc>
        <w:tc>
          <w:tcPr>
            <w:tcW w:w="3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A6CFADE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Количество часов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1E10F8B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Формы аттестации/контроля</w:t>
            </w:r>
          </w:p>
        </w:tc>
      </w:tr>
      <w:tr w:rsidR="003879F5" w14:paraId="18EC3816" w14:textId="77777777" w:rsidTr="003879F5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3C41ABEA" w14:textId="77777777" w:rsidR="003879F5" w:rsidRDefault="003879F5">
            <w:pPr>
              <w:rPr>
                <w:rFonts w:eastAsia="Arial Unicode MS" w:cs="Tahoma"/>
                <w:color w:val="00000A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3E6CFCE2" w14:textId="77777777" w:rsidR="003879F5" w:rsidRDefault="003879F5">
            <w:pPr>
              <w:rPr>
                <w:rFonts w:eastAsia="Arial Unicode MS" w:cs="Tahoma"/>
                <w:color w:val="00000A"/>
                <w:lang w:eastAsia="ja-JP"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62E51E0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A07EE2A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Теория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D48C1C2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Практика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3E1D05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3879F5" w14:paraId="3F0AB72F" w14:textId="77777777" w:rsidTr="003879F5"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93073CB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1</w:t>
            </w:r>
          </w:p>
        </w:tc>
        <w:tc>
          <w:tcPr>
            <w:tcW w:w="3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2D6F762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Комплектование групп. Оформление документации. Вводное занятие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BDD2CC3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F0B1D97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87B0125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E7D9BC" w14:textId="77777777" w:rsidR="003879F5" w:rsidRDefault="003879F5">
            <w:pPr>
              <w:pStyle w:val="a8"/>
              <w:spacing w:line="360" w:lineRule="auto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Анкетирование</w:t>
            </w:r>
          </w:p>
          <w:p w14:paraId="5698CD59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3879F5" w14:paraId="4677F2A3" w14:textId="77777777" w:rsidTr="003879F5"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922567A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2</w:t>
            </w:r>
          </w:p>
        </w:tc>
        <w:tc>
          <w:tcPr>
            <w:tcW w:w="3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55C35F9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Специальная подготовка.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D8F7F60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50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51671A0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911C23F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50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955AA6D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Практическая работа</w:t>
            </w:r>
          </w:p>
        </w:tc>
      </w:tr>
      <w:tr w:rsidR="003879F5" w14:paraId="7613D8D0" w14:textId="77777777" w:rsidTr="003879F5"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2A4254B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3</w:t>
            </w:r>
          </w:p>
        </w:tc>
        <w:tc>
          <w:tcPr>
            <w:tcW w:w="3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E376C0F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Общефизическая подготовка. (ОФП)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F397608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30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A72081E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3AE405D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30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EE804FB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Практическая работа</w:t>
            </w:r>
          </w:p>
        </w:tc>
      </w:tr>
      <w:tr w:rsidR="003879F5" w14:paraId="373F44DC" w14:textId="77777777" w:rsidTr="003879F5"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2719646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4</w:t>
            </w:r>
          </w:p>
        </w:tc>
        <w:tc>
          <w:tcPr>
            <w:tcW w:w="3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A9EFF3B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Начальная военная подготовка (НВП)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0B24165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18373B2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AFA2963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A129DDE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Практическая работа</w:t>
            </w:r>
          </w:p>
        </w:tc>
      </w:tr>
      <w:tr w:rsidR="003879F5" w14:paraId="0DE387AD" w14:textId="77777777" w:rsidTr="003879F5"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1418577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5</w:t>
            </w:r>
          </w:p>
        </w:tc>
        <w:tc>
          <w:tcPr>
            <w:tcW w:w="3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9A9DC08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Огневая подготовка.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46AE26B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20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37CEF99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B009A6B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15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130F2E8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Практическая работа</w:t>
            </w:r>
          </w:p>
        </w:tc>
      </w:tr>
      <w:tr w:rsidR="003879F5" w14:paraId="5BEB86B6" w14:textId="77777777" w:rsidTr="003879F5"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CD89FB5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6</w:t>
            </w:r>
          </w:p>
        </w:tc>
        <w:tc>
          <w:tcPr>
            <w:tcW w:w="3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D73D4DF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Устав вооруженных сил РФ.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FBA3B10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678BCA9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0EA964E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295124A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Практическая работа</w:t>
            </w:r>
          </w:p>
        </w:tc>
      </w:tr>
      <w:tr w:rsidR="003879F5" w14:paraId="020F2861" w14:textId="77777777" w:rsidTr="003879F5"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59BC842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7</w:t>
            </w:r>
          </w:p>
        </w:tc>
        <w:tc>
          <w:tcPr>
            <w:tcW w:w="3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45E8B80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Военная топография.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A1AB3B2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D6C99CB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A54CA53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1E2BA3A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Практическая работа</w:t>
            </w:r>
          </w:p>
        </w:tc>
      </w:tr>
      <w:tr w:rsidR="003879F5" w14:paraId="43DA1309" w14:textId="77777777" w:rsidTr="003879F5"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A8CB488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8</w:t>
            </w:r>
          </w:p>
        </w:tc>
        <w:tc>
          <w:tcPr>
            <w:tcW w:w="3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2F68E17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Тактико-техническая подготовка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7B5DA2D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67FD7AC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181CDD5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BC230E1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Практическая работа</w:t>
            </w:r>
          </w:p>
        </w:tc>
      </w:tr>
      <w:tr w:rsidR="003879F5" w14:paraId="371CA0C4" w14:textId="77777777" w:rsidTr="003879F5"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0191E4F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lastRenderedPageBreak/>
              <w:t>9</w:t>
            </w:r>
          </w:p>
        </w:tc>
        <w:tc>
          <w:tcPr>
            <w:tcW w:w="3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EAC6E99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Медицинская подготовка.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81BE2BC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0D62994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305E017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72BD94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</w:p>
          <w:p w14:paraId="03DFADD6" w14:textId="77777777" w:rsidR="003879F5" w:rsidRDefault="003879F5">
            <w:pPr>
              <w:spacing w:line="276" w:lineRule="auto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Практическая работа</w:t>
            </w:r>
          </w:p>
        </w:tc>
      </w:tr>
      <w:tr w:rsidR="003879F5" w14:paraId="40316763" w14:textId="77777777" w:rsidTr="003879F5"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050579E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</w:p>
        </w:tc>
        <w:tc>
          <w:tcPr>
            <w:tcW w:w="3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53E2F21" w14:textId="77777777" w:rsidR="003879F5" w:rsidRDefault="003879F5">
            <w:pPr>
              <w:pStyle w:val="a8"/>
              <w:spacing w:line="360" w:lineRule="auto"/>
              <w:jc w:val="both"/>
              <w:rPr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Итого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DA2B997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136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6B69CF7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22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6B071AB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114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0580F6" w14:textId="77777777" w:rsidR="003879F5" w:rsidRDefault="003879F5">
            <w:pPr>
              <w:pStyle w:val="a8"/>
              <w:spacing w:line="360" w:lineRule="auto"/>
              <w:jc w:val="both"/>
              <w:rPr>
                <w:sz w:val="28"/>
                <w:szCs w:val="28"/>
                <w:lang w:eastAsia="ja-JP"/>
              </w:rPr>
            </w:pPr>
          </w:p>
        </w:tc>
      </w:tr>
    </w:tbl>
    <w:p w14:paraId="42580AEB" w14:textId="77777777" w:rsidR="003879F5" w:rsidRDefault="003879F5" w:rsidP="003879F5">
      <w:pPr>
        <w:rPr>
          <w:b/>
        </w:rPr>
      </w:pPr>
    </w:p>
    <w:p w14:paraId="46A7BDED" w14:textId="77777777" w:rsidR="003879F5" w:rsidRDefault="003879F5" w:rsidP="003879F5">
      <w:pPr>
        <w:jc w:val="center"/>
        <w:rPr>
          <w:b/>
          <w:sz w:val="28"/>
          <w:szCs w:val="28"/>
        </w:rPr>
      </w:pPr>
    </w:p>
    <w:p w14:paraId="2C2DFDCC" w14:textId="77777777" w:rsidR="003879F5" w:rsidRDefault="003879F5" w:rsidP="003879F5">
      <w:pPr>
        <w:jc w:val="center"/>
        <w:rPr>
          <w:b/>
          <w:sz w:val="28"/>
          <w:szCs w:val="28"/>
        </w:rPr>
      </w:pPr>
    </w:p>
    <w:p w14:paraId="7B6E46A2" w14:textId="77777777" w:rsidR="003879F5" w:rsidRDefault="003879F5" w:rsidP="003879F5">
      <w:pPr>
        <w:jc w:val="center"/>
        <w:rPr>
          <w:b/>
          <w:sz w:val="28"/>
          <w:szCs w:val="28"/>
        </w:rPr>
      </w:pPr>
    </w:p>
    <w:p w14:paraId="5098B8A6" w14:textId="77777777" w:rsidR="003879F5" w:rsidRDefault="003879F5" w:rsidP="003879F5">
      <w:pPr>
        <w:jc w:val="center"/>
        <w:rPr>
          <w:b/>
          <w:sz w:val="28"/>
          <w:szCs w:val="28"/>
        </w:rPr>
      </w:pPr>
    </w:p>
    <w:p w14:paraId="0DF0A5A1" w14:textId="77777777" w:rsidR="003879F5" w:rsidRDefault="003879F5" w:rsidP="003879F5">
      <w:pPr>
        <w:jc w:val="center"/>
        <w:rPr>
          <w:b/>
          <w:sz w:val="28"/>
          <w:szCs w:val="28"/>
        </w:rPr>
      </w:pPr>
    </w:p>
    <w:p w14:paraId="640EC57D" w14:textId="77777777" w:rsidR="003879F5" w:rsidRDefault="003879F5" w:rsidP="00387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 – тематическое планирование</w:t>
      </w:r>
    </w:p>
    <w:p w14:paraId="25BB2880" w14:textId="77777777" w:rsidR="003879F5" w:rsidRDefault="003879F5" w:rsidP="003879F5">
      <w:pPr>
        <w:rPr>
          <w:b/>
        </w:rPr>
      </w:pPr>
    </w:p>
    <w:p w14:paraId="180D730B" w14:textId="77777777" w:rsidR="003879F5" w:rsidRDefault="003879F5" w:rsidP="003879F5">
      <w:pPr>
        <w:rPr>
          <w:b/>
        </w:rPr>
      </w:pPr>
    </w:p>
    <w:tbl>
      <w:tblPr>
        <w:tblW w:w="0" w:type="auto"/>
        <w:tblInd w:w="-5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762"/>
        <w:gridCol w:w="2836"/>
        <w:gridCol w:w="939"/>
        <w:gridCol w:w="1065"/>
        <w:gridCol w:w="1322"/>
      </w:tblGrid>
      <w:tr w:rsidR="003879F5" w14:paraId="77313572" w14:textId="77777777" w:rsidTr="003879F5">
        <w:trPr>
          <w:trHeight w:val="1056"/>
        </w:trPr>
        <w:tc>
          <w:tcPr>
            <w:tcW w:w="7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7033DD8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 xml:space="preserve">№ </w:t>
            </w:r>
            <w:proofErr w:type="gramStart"/>
            <w:r>
              <w:rPr>
                <w:rFonts w:cs="Times New Roman"/>
                <w:sz w:val="28"/>
                <w:szCs w:val="28"/>
                <w:lang w:eastAsia="ja-JP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  <w:lang w:eastAsia="ja-JP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26860EF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Наименование разделов, тем</w:t>
            </w:r>
          </w:p>
        </w:tc>
        <w:tc>
          <w:tcPr>
            <w:tcW w:w="33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95B860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Количество часов</w:t>
            </w:r>
          </w:p>
        </w:tc>
      </w:tr>
      <w:tr w:rsidR="003879F5" w14:paraId="2614D96F" w14:textId="77777777" w:rsidTr="003879F5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35DC4921" w14:textId="77777777" w:rsidR="003879F5" w:rsidRDefault="003879F5">
            <w:pPr>
              <w:rPr>
                <w:rFonts w:eastAsia="Arial Unicode MS"/>
                <w:color w:val="00000A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5EEE546C" w14:textId="77777777" w:rsidR="003879F5" w:rsidRDefault="003879F5">
            <w:pPr>
              <w:rPr>
                <w:rFonts w:eastAsia="Arial Unicode MS"/>
                <w:color w:val="00000A"/>
                <w:lang w:eastAsia="ja-JP"/>
              </w:rPr>
            </w:pP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829A07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Всего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FFE621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Теория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D05798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Практика</w:t>
            </w:r>
          </w:p>
        </w:tc>
      </w:tr>
      <w:tr w:rsidR="003879F5" w14:paraId="2CC0CB2A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8E64E8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65FEE76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Комплектование групп. Оформление документации. Вводное занятие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94BCEAE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C44AA5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147061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-</w:t>
            </w:r>
          </w:p>
        </w:tc>
      </w:tr>
      <w:tr w:rsidR="003879F5" w14:paraId="77ED7E84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B3ECFF0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3BC278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Специальная подготовка.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445D4F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sz w:val="28"/>
                <w:szCs w:val="28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50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608D16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sz w:val="28"/>
                <w:szCs w:val="28"/>
                <w:lang w:eastAsia="ja-JP"/>
              </w:rPr>
            </w:pP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B56B1B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sz w:val="28"/>
                <w:szCs w:val="28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50</w:t>
            </w:r>
          </w:p>
        </w:tc>
      </w:tr>
      <w:tr w:rsidR="003879F5" w14:paraId="4563DD7B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D1B8CA8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2.1.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4EFE8D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Изучение и отработка ударов ногами.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2C54C6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611481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0075C11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2</w:t>
            </w:r>
          </w:p>
        </w:tc>
      </w:tr>
      <w:tr w:rsidR="003879F5" w14:paraId="68B0A244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334815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2.5.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052AF4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Изучение и отработка ударов руками.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F1B64B3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8F3176C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0D64F6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2</w:t>
            </w:r>
          </w:p>
        </w:tc>
      </w:tr>
      <w:tr w:rsidR="003879F5" w14:paraId="7CCE56FF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B4DFD1E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2.9.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9F44FBF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Изучение комбинаций ударов ногами и руками.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CA4492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12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5970CD3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ED3C235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12</w:t>
            </w:r>
          </w:p>
        </w:tc>
      </w:tr>
      <w:tr w:rsidR="003879F5" w14:paraId="689383DF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2EC7C7C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3.3.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57060A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Работа с холодным оружием.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339156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FF6DA60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C24531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6</w:t>
            </w:r>
          </w:p>
        </w:tc>
      </w:tr>
      <w:tr w:rsidR="003879F5" w14:paraId="13518ABD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E36F3E6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3.5.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D37C25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Боевые приемы борьбы защиты от холодного оружия.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F27E403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86347D1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3C6F929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6</w:t>
            </w:r>
          </w:p>
        </w:tc>
      </w:tr>
      <w:tr w:rsidR="003879F5" w14:paraId="475E9086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A443D4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6EF33E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Изучение комплекса упражнений с оружием.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1A78C8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12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3C6B578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92C665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12</w:t>
            </w:r>
          </w:p>
        </w:tc>
      </w:tr>
      <w:tr w:rsidR="003879F5" w14:paraId="06F3334A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1DB4B56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4.4.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4E5CFE0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Боевые приемы борьбы по обезвреживанию противника при угрозе автоматом.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F648F9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7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FE5EEDE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309B860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7</w:t>
            </w:r>
          </w:p>
        </w:tc>
      </w:tr>
      <w:tr w:rsidR="003879F5" w14:paraId="1A89FD23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B034D63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lastRenderedPageBreak/>
              <w:t>4.4.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8BCAEF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Итоговое занятие по теме «Специальная подготовка»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9906DE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4D517A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DF92840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3</w:t>
            </w:r>
          </w:p>
        </w:tc>
      </w:tr>
      <w:tr w:rsidR="003879F5" w14:paraId="110293D6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AC0F20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7127108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i/>
                <w:sz w:val="28"/>
                <w:szCs w:val="28"/>
                <w:lang w:eastAsia="ja-JP"/>
              </w:rPr>
              <w:t>Общефизическая подготовка. (ОФП)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986FC00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A7E5968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C38903F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30</w:t>
            </w:r>
          </w:p>
        </w:tc>
      </w:tr>
      <w:tr w:rsidR="003879F5" w14:paraId="51F83633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AEE2F2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3.1.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E934CF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Упражнения на силу.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3FCBE9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228109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611BFCE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9</w:t>
            </w:r>
          </w:p>
        </w:tc>
      </w:tr>
      <w:tr w:rsidR="003879F5" w14:paraId="331D02D2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A441FB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3.4.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2826E00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Упражнения на выносливость.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0C2D5C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D8F5290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E5F250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9</w:t>
            </w:r>
          </w:p>
        </w:tc>
      </w:tr>
      <w:tr w:rsidR="003879F5" w14:paraId="3B42E26B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B01F45F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3.7.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508E8A9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ja-JP"/>
              </w:rPr>
              <w:t>Кроссфит</w:t>
            </w:r>
            <w:proofErr w:type="spellEnd"/>
            <w:r>
              <w:rPr>
                <w:rFonts w:cs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1D25086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C67CFD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59D368F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9</w:t>
            </w:r>
          </w:p>
        </w:tc>
      </w:tr>
      <w:tr w:rsidR="003879F5" w14:paraId="075BD206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FF4EDE1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4.0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2567D65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Марш-бросок.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B156F6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060530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A5D463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3</w:t>
            </w:r>
          </w:p>
        </w:tc>
      </w:tr>
      <w:tr w:rsidR="003879F5" w14:paraId="140716D7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894F76F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5E55390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i/>
                <w:sz w:val="28"/>
                <w:szCs w:val="28"/>
                <w:lang w:eastAsia="ja-JP"/>
              </w:rPr>
              <w:t>Начальная военная подготовка (НВП)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9C386E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18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D1BA36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858DC45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12</w:t>
            </w:r>
          </w:p>
        </w:tc>
      </w:tr>
      <w:tr w:rsidR="003879F5" w14:paraId="69084172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F03EC6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4.1.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49205E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i/>
                <w:sz w:val="28"/>
                <w:szCs w:val="28"/>
                <w:lang w:eastAsia="ja-JP"/>
              </w:rPr>
              <w:t>Строевая подготовка.</w:t>
            </w:r>
          </w:p>
          <w:p w14:paraId="70F8ABB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Общее понятие строя.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EE01B38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680EC8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AFE4E21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</w:tr>
      <w:tr w:rsidR="003879F5" w14:paraId="6208F118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CC39D1C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4.4.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76F2E2F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Выполнение команд в строю.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F4BBA61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73A1E71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BAE8AA0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2</w:t>
            </w:r>
          </w:p>
        </w:tc>
      </w:tr>
      <w:tr w:rsidR="003879F5" w14:paraId="6399F366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C15FED0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4.6.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2DD23E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Выход из строя.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8B7A43F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824CF5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73411C1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3</w:t>
            </w:r>
          </w:p>
        </w:tc>
      </w:tr>
      <w:tr w:rsidR="003879F5" w14:paraId="06828301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41B8B8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4.8.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FC4EDCC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Движение строем.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0E37B95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208E01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98AA255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6</w:t>
            </w:r>
          </w:p>
        </w:tc>
      </w:tr>
      <w:tr w:rsidR="003879F5" w14:paraId="4984B00D" w14:textId="77777777" w:rsidTr="003879F5">
        <w:trPr>
          <w:trHeight w:val="1059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7E874F5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4.12.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BDBD2A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Итоговое занятие по теме «Строевая подготовка»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B2DA0AC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079A2F3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56D3486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3</w:t>
            </w:r>
          </w:p>
        </w:tc>
      </w:tr>
      <w:tr w:rsidR="003879F5" w14:paraId="02A5F2F1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262C57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5.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23EC299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i/>
                <w:sz w:val="28"/>
                <w:szCs w:val="28"/>
                <w:lang w:eastAsia="ja-JP"/>
              </w:rPr>
              <w:t>Огневая подготовка.</w:t>
            </w:r>
          </w:p>
          <w:p w14:paraId="5CBC22E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894C98C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20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F04C578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5185C9E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15</w:t>
            </w:r>
          </w:p>
        </w:tc>
      </w:tr>
      <w:tr w:rsidR="003879F5" w14:paraId="468B86D5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365BD5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5.1.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11DE935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Разборка и сборка автомата.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38879FC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5BC895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CECE14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5</w:t>
            </w:r>
          </w:p>
        </w:tc>
      </w:tr>
      <w:tr w:rsidR="003879F5" w14:paraId="3CB3A9D9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1C086FF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5.5.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207DAE1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 xml:space="preserve">Обучение стрельбы из пневматического пистолета. 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2648F2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6D3B0F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238EB9C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</w:tr>
      <w:tr w:rsidR="003879F5" w14:paraId="7AD217B5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387AC11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5.5.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6E0F7E6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Стрельба из пневматического пистолета.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F92DF5C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08FBE16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57C40E3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3</w:t>
            </w:r>
          </w:p>
        </w:tc>
      </w:tr>
      <w:tr w:rsidR="003879F5" w14:paraId="079CFF03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8E47363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5.9.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F2B87E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Обучение стрельбы из пневматической винтовки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408F105" w14:textId="77777777" w:rsidR="003879F5" w:rsidRDefault="003879F5">
            <w:pPr>
              <w:pStyle w:val="a8"/>
              <w:spacing w:line="240" w:lineRule="auto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61339B0" w14:textId="77777777" w:rsidR="003879F5" w:rsidRDefault="003879F5">
            <w:pPr>
              <w:pStyle w:val="a8"/>
              <w:spacing w:line="240" w:lineRule="auto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A98EBDA" w14:textId="77777777" w:rsidR="003879F5" w:rsidRDefault="003879F5">
            <w:pPr>
              <w:pStyle w:val="a8"/>
              <w:spacing w:line="240" w:lineRule="auto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-</w:t>
            </w:r>
          </w:p>
        </w:tc>
      </w:tr>
      <w:tr w:rsidR="003879F5" w14:paraId="1D47D4BB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CEFD063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5.10.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71A2595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Стрельба из пневматической винтовки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12080C6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6F8F5E3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7FDC3A8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5</w:t>
            </w:r>
          </w:p>
        </w:tc>
      </w:tr>
      <w:tr w:rsidR="003879F5" w14:paraId="3D14502E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7B8D576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5.13.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8E1ED4E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 xml:space="preserve">Итоговое занятие. 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E599038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CFE87B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BAA3DDF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2</w:t>
            </w:r>
          </w:p>
        </w:tc>
      </w:tr>
      <w:tr w:rsidR="003879F5" w14:paraId="25AE1DAB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F54C91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6.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2B2F25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i/>
                <w:sz w:val="28"/>
                <w:szCs w:val="28"/>
                <w:lang w:eastAsia="ja-JP"/>
              </w:rPr>
              <w:t>Устав вооруженных сил РФ.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607A090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DA78D8F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FEE57E0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-</w:t>
            </w:r>
          </w:p>
        </w:tc>
      </w:tr>
      <w:tr w:rsidR="003879F5" w14:paraId="5918660D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3B4F52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6.1.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02E80D5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Суточный наряд. Гражданская оборона.</w:t>
            </w:r>
          </w:p>
          <w:p w14:paraId="4311622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lastRenderedPageBreak/>
              <w:t>Средства индивидуальной защиты.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CEED52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174C78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816ADD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</w:tr>
      <w:tr w:rsidR="003879F5" w14:paraId="5F8EC5B2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80FE31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lastRenderedPageBreak/>
              <w:t>6.5.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488493E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Тактическая подготовка.</w:t>
            </w:r>
          </w:p>
          <w:p w14:paraId="6B6E9F78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Управление отделением.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DE8B788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3D5967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3FA9765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</w:tr>
      <w:tr w:rsidR="003879F5" w14:paraId="3AB2EC33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3432CD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6.7.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31CBCA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Боевое обеспечение. Условия обеспечения выполнения боевых задач. Взаимоотношения в отделении.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07F2100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821D9E9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5B1A279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</w:tr>
      <w:tr w:rsidR="003879F5" w14:paraId="309D3D92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D1C3E4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7.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F8D7318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i/>
                <w:sz w:val="28"/>
                <w:szCs w:val="28"/>
                <w:lang w:eastAsia="ja-JP"/>
              </w:rPr>
              <w:t>Военная топография.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0854925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453D9B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FD45A69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3</w:t>
            </w:r>
          </w:p>
        </w:tc>
      </w:tr>
      <w:tr w:rsidR="003879F5" w14:paraId="17537A63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B4FD233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7.1.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03F9EEE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Топографические обозначения. Виды карт и их чтение.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3C0F75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CDD8725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996554E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-</w:t>
            </w:r>
          </w:p>
        </w:tc>
      </w:tr>
      <w:tr w:rsidR="003879F5" w14:paraId="75479536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88AF4E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7.4.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5E2A3C1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Составление схем укрепления штаба.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2B0E89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7D7117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0C6CA31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1</w:t>
            </w:r>
          </w:p>
        </w:tc>
      </w:tr>
      <w:tr w:rsidR="003879F5" w14:paraId="4B4E4DE0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6342988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7.7.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A2A3C6C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Ориентирование на открытой местности.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15CB1EF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C22E83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233E111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1</w:t>
            </w:r>
          </w:p>
        </w:tc>
      </w:tr>
      <w:tr w:rsidR="003879F5" w14:paraId="2EBF4EE5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60E583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7.12.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F5B7858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eastAsia="ja-JP"/>
              </w:rPr>
              <w:t>Итоговое</w:t>
            </w:r>
            <w:proofErr w:type="gramEnd"/>
            <w:r>
              <w:rPr>
                <w:rFonts w:cs="Times New Roman"/>
                <w:sz w:val="28"/>
                <w:szCs w:val="28"/>
                <w:lang w:eastAsia="ja-JP"/>
              </w:rPr>
              <w:t xml:space="preserve"> занятия. 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324A88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063083C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23FA590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2</w:t>
            </w:r>
          </w:p>
        </w:tc>
      </w:tr>
      <w:tr w:rsidR="003879F5" w14:paraId="687F2189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C4268E6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8.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ABF4B39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i/>
                <w:sz w:val="28"/>
                <w:szCs w:val="28"/>
                <w:lang w:eastAsia="ja-JP"/>
              </w:rPr>
              <w:t>Тактико-техническая подготовка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7B5935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BE31F7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33AF969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3</w:t>
            </w:r>
          </w:p>
        </w:tc>
      </w:tr>
      <w:tr w:rsidR="003879F5" w14:paraId="4A58D3A4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036704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8.1.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37EB9D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Основы боя. Действия солдата в бою.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FAB9FB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61AA451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71E8EC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</w:tr>
      <w:tr w:rsidR="003879F5" w14:paraId="4740C985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CBC28DF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8.2.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978DB3C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Подготовка оборонительного боя. Разработка и ведения боевых действий.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C7F8009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25FC10C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E7DB2C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1</w:t>
            </w:r>
          </w:p>
        </w:tc>
      </w:tr>
      <w:tr w:rsidR="003879F5" w14:paraId="2797DF4D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B7FE0D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8.3.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3E2473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Способы ведения разведки.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AD1F286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351E2B6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773267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</w:tr>
      <w:tr w:rsidR="003879F5" w14:paraId="40DAE97F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85E63A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8.4.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82250A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Управление войсками. Техническое обеспечение.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77D76C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3429526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C60990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</w:tr>
      <w:tr w:rsidR="003879F5" w14:paraId="709A4816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93C8C13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8.5.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2D66DB3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Основы ведения боевых действий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73B39BA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6227C45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4064BE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-</w:t>
            </w:r>
          </w:p>
        </w:tc>
      </w:tr>
      <w:tr w:rsidR="003879F5" w14:paraId="521EB46D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9CC6129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8.6.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0B854C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 xml:space="preserve"> Итоговое занятие по теме «Тактико-техническая </w:t>
            </w:r>
            <w:r>
              <w:rPr>
                <w:rFonts w:cs="Times New Roman"/>
                <w:sz w:val="28"/>
                <w:szCs w:val="28"/>
                <w:lang w:eastAsia="ja-JP"/>
              </w:rPr>
              <w:lastRenderedPageBreak/>
              <w:t xml:space="preserve">подготовка» 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A9881C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7B766F6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1F5EA00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1</w:t>
            </w:r>
          </w:p>
        </w:tc>
      </w:tr>
      <w:tr w:rsidR="003879F5" w14:paraId="630045AF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EFC9CCD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lastRenderedPageBreak/>
              <w:t>9.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C18683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b/>
                <w:sz w:val="28"/>
                <w:szCs w:val="28"/>
                <w:lang w:eastAsia="ja-JP"/>
              </w:rPr>
              <w:t>Медицинская подготовка.</w:t>
            </w:r>
            <w:r>
              <w:rPr>
                <w:rFonts w:cs="Times New Roman"/>
                <w:sz w:val="28"/>
                <w:szCs w:val="28"/>
                <w:lang w:eastAsia="ja-JP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F622C98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455824F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F74E84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1</w:t>
            </w:r>
          </w:p>
        </w:tc>
      </w:tr>
      <w:tr w:rsidR="003879F5" w14:paraId="1611BD09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C7E2C8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9.1.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F7E3A3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Оказание первой помощи при переломах, кровотечениях. Оказание первой помощи при переломах ожогах, ушибах.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88C124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0A6979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118B1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</w:tr>
      <w:tr w:rsidR="003879F5" w14:paraId="41970CD4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18DC74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722D3C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E240D42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81D4FDB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8D44D9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</w:tr>
      <w:tr w:rsidR="003879F5" w14:paraId="5D511983" w14:textId="77777777" w:rsidTr="003879F5">
        <w:trPr>
          <w:trHeight w:val="1372"/>
        </w:trPr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AD3EC3E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9.2.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F1AEE7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 xml:space="preserve">Итоговое занятие по теме «Медицинская подготовка». </w:t>
            </w:r>
          </w:p>
          <w:p w14:paraId="173A8926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BAC2257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5AE2B89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5C90EFF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1</w:t>
            </w:r>
          </w:p>
        </w:tc>
      </w:tr>
      <w:tr w:rsidR="003879F5" w14:paraId="405F0F84" w14:textId="77777777" w:rsidTr="003879F5">
        <w:tc>
          <w:tcPr>
            <w:tcW w:w="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B4C9E5E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5644595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lang w:eastAsia="ja-JP"/>
              </w:rPr>
            </w:pPr>
            <w:r>
              <w:rPr>
                <w:rFonts w:cs="Times New Roman"/>
                <w:sz w:val="28"/>
                <w:szCs w:val="28"/>
                <w:lang w:eastAsia="ja-JP"/>
              </w:rPr>
              <w:t>Итого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2CE18E8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136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79E4376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22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D8EF524" w14:textId="77777777" w:rsidR="003879F5" w:rsidRDefault="003879F5">
            <w:pPr>
              <w:pStyle w:val="a8"/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ja-JP"/>
              </w:rPr>
              <w:t>114</w:t>
            </w:r>
          </w:p>
        </w:tc>
      </w:tr>
    </w:tbl>
    <w:p w14:paraId="19E2FF97" w14:textId="77777777" w:rsidR="003879F5" w:rsidRDefault="003879F5" w:rsidP="003879F5">
      <w:pPr>
        <w:jc w:val="center"/>
        <w:rPr>
          <w:b/>
        </w:rPr>
      </w:pPr>
    </w:p>
    <w:p w14:paraId="4A396BA9" w14:textId="77777777" w:rsidR="003879F5" w:rsidRDefault="003879F5" w:rsidP="003C0418">
      <w:pPr>
        <w:jc w:val="center"/>
        <w:rPr>
          <w:b/>
        </w:rPr>
      </w:pPr>
    </w:p>
    <w:p w14:paraId="17E40771" w14:textId="77777777" w:rsidR="003879F5" w:rsidRDefault="003879F5" w:rsidP="003C0418">
      <w:pPr>
        <w:jc w:val="center"/>
        <w:rPr>
          <w:b/>
        </w:rPr>
      </w:pPr>
    </w:p>
    <w:p w14:paraId="21FE33BF" w14:textId="77777777" w:rsidR="003879F5" w:rsidRDefault="003879F5" w:rsidP="003C0418">
      <w:pPr>
        <w:jc w:val="center"/>
        <w:rPr>
          <w:b/>
        </w:rPr>
      </w:pPr>
    </w:p>
    <w:p w14:paraId="3013FAFB" w14:textId="77777777" w:rsidR="003879F5" w:rsidRDefault="003879F5" w:rsidP="003C0418">
      <w:pPr>
        <w:jc w:val="center"/>
        <w:rPr>
          <w:b/>
        </w:rPr>
      </w:pPr>
    </w:p>
    <w:p w14:paraId="09904BCC" w14:textId="77777777" w:rsidR="003879F5" w:rsidRDefault="003879F5" w:rsidP="003C0418">
      <w:pPr>
        <w:jc w:val="center"/>
        <w:rPr>
          <w:b/>
        </w:rPr>
      </w:pPr>
    </w:p>
    <w:p w14:paraId="7FB89810" w14:textId="77777777" w:rsidR="003879F5" w:rsidRDefault="003879F5" w:rsidP="003C0418">
      <w:pPr>
        <w:jc w:val="center"/>
        <w:rPr>
          <w:b/>
        </w:rPr>
      </w:pPr>
    </w:p>
    <w:p w14:paraId="5734118D" w14:textId="77777777" w:rsidR="00041E02" w:rsidRDefault="00041E02" w:rsidP="00041E02">
      <w:pPr>
        <w:pStyle w:val="a8"/>
        <w:spacing w:line="360" w:lineRule="auto"/>
        <w:jc w:val="both"/>
      </w:pPr>
      <w:r>
        <w:rPr>
          <w:b/>
          <w:sz w:val="28"/>
          <w:szCs w:val="28"/>
          <w:u w:val="single"/>
        </w:rPr>
        <w:t>Основное содержание</w:t>
      </w:r>
    </w:p>
    <w:p w14:paraId="039224EB" w14:textId="77777777" w:rsidR="00041E02" w:rsidRDefault="00041E02" w:rsidP="00041E02">
      <w:pPr>
        <w:pStyle w:val="a8"/>
        <w:numPr>
          <w:ilvl w:val="0"/>
          <w:numId w:val="14"/>
        </w:numPr>
        <w:tabs>
          <w:tab w:val="left" w:pos="708"/>
        </w:tabs>
        <w:spacing w:before="120" w:line="360" w:lineRule="auto"/>
        <w:jc w:val="both"/>
      </w:pPr>
      <w:r>
        <w:rPr>
          <w:sz w:val="28"/>
          <w:szCs w:val="28"/>
          <w:u w:val="single"/>
        </w:rPr>
        <w:t>Вводная тема.</w:t>
      </w:r>
    </w:p>
    <w:p w14:paraId="189F04EB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 xml:space="preserve">Патриотическое объединение создается с целью изучения военного дела и подготовки юношей к действительной службе в рядах Вооруженных Сил РФ, а </w:t>
      </w:r>
      <w:r w:rsidR="00C40D6F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воспитания самостоятельности, формирования активной позиции молодежного лидера.</w:t>
      </w:r>
    </w:p>
    <w:p w14:paraId="278C7208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 xml:space="preserve">Организация работы объединения. Роль государства и образования в развитии патриотических объединений. Содержание изучаемой программы, планируемые мероприятия среди объединений. Режим работы объединения. </w:t>
      </w:r>
    </w:p>
    <w:p w14:paraId="51FF5B65" w14:textId="77777777" w:rsidR="00041E02" w:rsidRDefault="00041E02" w:rsidP="00041E02">
      <w:pPr>
        <w:pStyle w:val="a8"/>
        <w:tabs>
          <w:tab w:val="center" w:pos="4820"/>
        </w:tabs>
        <w:spacing w:line="360" w:lineRule="auto"/>
        <w:ind w:firstLine="570"/>
        <w:jc w:val="both"/>
      </w:pPr>
      <w:r>
        <w:rPr>
          <w:sz w:val="28"/>
          <w:szCs w:val="28"/>
          <w:u w:val="single"/>
        </w:rPr>
        <w:t>2. Начальная военная подготовка:</w:t>
      </w:r>
    </w:p>
    <w:p w14:paraId="4C621E43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  <w:u w:val="single"/>
        </w:rPr>
        <w:t>Строевая подготовка</w:t>
      </w:r>
    </w:p>
    <w:p w14:paraId="6B2FD1BF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i/>
          <w:sz w:val="28"/>
          <w:szCs w:val="28"/>
          <w:u w:val="single"/>
        </w:rPr>
        <w:t>Теоретические занятия:</w:t>
      </w:r>
    </w:p>
    <w:p w14:paraId="248E6B53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 xml:space="preserve">Строй – </w:t>
      </w:r>
      <w:proofErr w:type="gramStart"/>
      <w:r>
        <w:rPr>
          <w:sz w:val="28"/>
          <w:szCs w:val="28"/>
        </w:rPr>
        <w:t>установленная</w:t>
      </w:r>
      <w:proofErr w:type="gramEnd"/>
      <w:r>
        <w:rPr>
          <w:sz w:val="28"/>
          <w:szCs w:val="28"/>
        </w:rPr>
        <w:t xml:space="preserve"> строевым уставом размещение военнослужащих и подразделений для совместных действий. </w:t>
      </w:r>
      <w:proofErr w:type="gramStart"/>
      <w:r>
        <w:rPr>
          <w:sz w:val="28"/>
          <w:szCs w:val="28"/>
        </w:rPr>
        <w:t xml:space="preserve">Элементы строя: фланг, глубина </w:t>
      </w:r>
      <w:r>
        <w:rPr>
          <w:sz w:val="28"/>
          <w:szCs w:val="28"/>
        </w:rPr>
        <w:lastRenderedPageBreak/>
        <w:t>строя, интервал, дистанция, ширина строя, глубина шага.</w:t>
      </w:r>
      <w:proofErr w:type="gramEnd"/>
    </w:p>
    <w:p w14:paraId="06B80807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 xml:space="preserve">Развернутый строй. </w:t>
      </w:r>
      <w:proofErr w:type="spellStart"/>
      <w:r>
        <w:rPr>
          <w:sz w:val="28"/>
          <w:szCs w:val="28"/>
        </w:rPr>
        <w:t>Двухшереножный</w:t>
      </w:r>
      <w:proofErr w:type="spellEnd"/>
      <w:r>
        <w:rPr>
          <w:sz w:val="28"/>
          <w:szCs w:val="28"/>
        </w:rPr>
        <w:t xml:space="preserve"> строй. Колонна. Обязанности воспитанников в строю. Предварительные и исполнительные команды.</w:t>
      </w:r>
    </w:p>
    <w:p w14:paraId="5D18A2D9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i/>
          <w:sz w:val="28"/>
          <w:szCs w:val="28"/>
          <w:u w:val="single"/>
        </w:rPr>
        <w:t>Практические занятия:</w:t>
      </w:r>
    </w:p>
    <w:p w14:paraId="152C426A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Строевая стойка и выполнение команд: «Становись», «Вольно», «Равняйсь», «Смирно», «Заправиться», «головной убор снять (одеть)». Повороты на месте по команде: «</w:t>
      </w:r>
      <w:proofErr w:type="gramStart"/>
      <w:r>
        <w:rPr>
          <w:sz w:val="28"/>
          <w:szCs w:val="28"/>
        </w:rPr>
        <w:t>Нале-во</w:t>
      </w:r>
      <w:proofErr w:type="gramEnd"/>
      <w:r>
        <w:rPr>
          <w:sz w:val="28"/>
          <w:szCs w:val="28"/>
        </w:rPr>
        <w:t xml:space="preserve"> (право, кругом)». Движение: строевой шаг, походный шаг, шаг на месте. Команды: «Стой», «Шагом марш», выход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стоя и постановка в строй, подход к руководителю и отход от него. Построение, перестроение отделения. Движение строем с песней.</w:t>
      </w:r>
    </w:p>
    <w:p w14:paraId="5DFC9F58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Работа в группах почетного караула. Вынос знамени. Возложение гирлянды, почетный караул, смена караула.</w:t>
      </w:r>
    </w:p>
    <w:p w14:paraId="3F79CDB5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  <w:u w:val="single"/>
        </w:rPr>
        <w:t>Огневая подготовка</w:t>
      </w:r>
    </w:p>
    <w:p w14:paraId="3ED57152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i/>
          <w:sz w:val="28"/>
          <w:szCs w:val="28"/>
          <w:u w:val="single"/>
        </w:rPr>
        <w:t>Теоретические занятия:</w:t>
      </w:r>
    </w:p>
    <w:p w14:paraId="1D692517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Материальная часть и технико-техническая характеристика стрелкового оружия. Состоящего на вооружении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АКМ, АК-74.</w:t>
      </w:r>
    </w:p>
    <w:p w14:paraId="65C0B613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 xml:space="preserve"> Назначение и боевые свойства ручных гранат. Составные части автомата Калашникова. Меры безопасности при стрельбе.</w:t>
      </w:r>
    </w:p>
    <w:p w14:paraId="2D15E520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Материальная часть и технические характеристики пневматического оружия.</w:t>
      </w:r>
    </w:p>
    <w:p w14:paraId="3C03B785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Изготовка и приготовление к стрельбе, техника прицеливания.</w:t>
      </w:r>
    </w:p>
    <w:p w14:paraId="75A43A50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i/>
          <w:sz w:val="28"/>
          <w:szCs w:val="28"/>
          <w:u w:val="single"/>
        </w:rPr>
        <w:t>Практические занятия:</w:t>
      </w:r>
    </w:p>
    <w:p w14:paraId="385DF677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Выполнение сборки и разборки автомата Калашникова. Выполнение упражнений по стрельбе на электронном стрелковом тире. Выполнение упражнений по стрельбе из пневматического оружия. Стрельба с изготовкой: лежа, с колена, стоя.</w:t>
      </w:r>
    </w:p>
    <w:p w14:paraId="07C50030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  <w:u w:val="single"/>
        </w:rPr>
        <w:t>Уставы Вооруженных Сил РФ</w:t>
      </w:r>
    </w:p>
    <w:p w14:paraId="2BA4D375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  <w:u w:val="single"/>
        </w:rPr>
        <w:t>Теоретические занятия:</w:t>
      </w:r>
    </w:p>
    <w:p w14:paraId="6D50F4CF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 xml:space="preserve">Изучение гимна, флага и герба РФ. Взаимоотношения между военнослужащими, права и обязанности. Несение суточного дежурства. </w:t>
      </w:r>
      <w:r>
        <w:rPr>
          <w:sz w:val="28"/>
          <w:szCs w:val="28"/>
        </w:rPr>
        <w:lastRenderedPageBreak/>
        <w:t>Порядок отдачи приказа.</w:t>
      </w:r>
    </w:p>
    <w:p w14:paraId="55CCAA13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  <w:u w:val="single"/>
        </w:rPr>
        <w:t xml:space="preserve">Гражданская оборона (ГО) </w:t>
      </w:r>
    </w:p>
    <w:p w14:paraId="27A584ED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i/>
          <w:sz w:val="28"/>
          <w:szCs w:val="28"/>
          <w:u w:val="single"/>
        </w:rPr>
        <w:t>Теоретические занятия:</w:t>
      </w:r>
    </w:p>
    <w:p w14:paraId="13E952C4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 xml:space="preserve">Задачи ГО. Организационная система ГО. Органы управления. Силы и средства ГО. Создание Министерства по чрезвычайным ситуациям. Основные задачи единой государственной системы предупреждения и ликвидации чрезвычайных ситуаций. Структура РСЧС, координирующие органы, режим функционирования. План действий в чрезвычайных ситуациях и план ГО. </w:t>
      </w:r>
      <w:proofErr w:type="gramStart"/>
      <w:r>
        <w:rPr>
          <w:sz w:val="28"/>
          <w:szCs w:val="28"/>
        </w:rPr>
        <w:t>Обязанности обучающихся при чрезвычайных ситуациях.</w:t>
      </w:r>
      <w:proofErr w:type="gramEnd"/>
    </w:p>
    <w:p w14:paraId="7918D46F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Современные боевые средства и их поражающий фактор. Особенности ядерного оружия (взрывное действие, световое излучение, проникающая радиация). Средства защиты. Особенности химического оружия, основы его действия, средства доставки. Виды химического воздействия (</w:t>
      </w:r>
      <w:proofErr w:type="gramStart"/>
      <w:r>
        <w:rPr>
          <w:sz w:val="28"/>
          <w:szCs w:val="28"/>
        </w:rPr>
        <w:t>нервно-паралитического</w:t>
      </w:r>
      <w:proofErr w:type="gramEnd"/>
      <w:r>
        <w:rPr>
          <w:sz w:val="28"/>
          <w:szCs w:val="28"/>
        </w:rPr>
        <w:t xml:space="preserve"> действия, кожно-нарывного, удушающего, </w:t>
      </w:r>
      <w:proofErr w:type="spellStart"/>
      <w:r>
        <w:rPr>
          <w:sz w:val="28"/>
          <w:szCs w:val="28"/>
        </w:rPr>
        <w:t>общеядовитого</w:t>
      </w:r>
      <w:proofErr w:type="spellEnd"/>
      <w:r>
        <w:rPr>
          <w:sz w:val="28"/>
          <w:szCs w:val="28"/>
        </w:rPr>
        <w:t xml:space="preserve">, раздражающего, </w:t>
      </w:r>
      <w:proofErr w:type="spellStart"/>
      <w:r>
        <w:rPr>
          <w:sz w:val="28"/>
          <w:szCs w:val="28"/>
        </w:rPr>
        <w:t>психо</w:t>
      </w:r>
      <w:proofErr w:type="spellEnd"/>
      <w:r>
        <w:rPr>
          <w:sz w:val="28"/>
          <w:szCs w:val="28"/>
        </w:rPr>
        <w:t>-химического действия). Особенности бактериологического оружия: бактерии, вирусы, риккетсии, грибки, токсины. Современные обычные средства поражения: обычные средства поражения, высокоточное оружие, виды неуправляемых боеприпасов, боеприпасы обычного взрыва, зажигательное оружие.</w:t>
      </w:r>
    </w:p>
    <w:p w14:paraId="489A9F1C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Основные мероприятия по защите населения в чрезвычайных ситуациях. Система оповещения. Средства защиты и их устройство. Противорадиационные укрытия.</w:t>
      </w:r>
    </w:p>
    <w:p w14:paraId="6ED6C784" w14:textId="77777777" w:rsidR="00041E02" w:rsidRDefault="00041E02" w:rsidP="00041E02">
      <w:pPr>
        <w:pStyle w:val="a8"/>
        <w:spacing w:line="360" w:lineRule="auto"/>
        <w:ind w:firstLine="573"/>
        <w:jc w:val="both"/>
      </w:pPr>
      <w:r>
        <w:rPr>
          <w:i/>
          <w:sz w:val="28"/>
          <w:szCs w:val="28"/>
          <w:u w:val="single"/>
        </w:rPr>
        <w:t>Практические занятия:</w:t>
      </w:r>
      <w:r w:rsidR="00FA04A4"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Работа со средствами индивидуальной защиты: фильтрующие противогазы (принцип действия, подбор), промышленные противогазы, фильтрующие респираторы. Средства защиты кожи. Убежища, их назначение, устройство, правила поведения.</w:t>
      </w:r>
    </w:p>
    <w:p w14:paraId="40B104B2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  <w:u w:val="single"/>
        </w:rPr>
        <w:t>3.Военная топография</w:t>
      </w:r>
    </w:p>
    <w:p w14:paraId="620DF050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i/>
          <w:sz w:val="28"/>
          <w:szCs w:val="28"/>
          <w:u w:val="single"/>
        </w:rPr>
        <w:t xml:space="preserve"> Теоретические занятия:</w:t>
      </w:r>
    </w:p>
    <w:p w14:paraId="4BC90A1F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 xml:space="preserve">Виды карт и их основные характеристики. Определение масштаба. </w:t>
      </w:r>
      <w:r>
        <w:rPr>
          <w:sz w:val="28"/>
          <w:szCs w:val="28"/>
        </w:rPr>
        <w:lastRenderedPageBreak/>
        <w:t xml:space="preserve">Топографические и тактические условные обозначения. Координатная сетка, счет по улитке. Компас и работа </w:t>
      </w:r>
      <w:proofErr w:type="spellStart"/>
      <w:r>
        <w:rPr>
          <w:sz w:val="28"/>
          <w:szCs w:val="28"/>
        </w:rPr>
        <w:t>сним</w:t>
      </w:r>
      <w:proofErr w:type="spellEnd"/>
      <w:r>
        <w:rPr>
          <w:sz w:val="28"/>
          <w:szCs w:val="28"/>
        </w:rPr>
        <w:t>, ориентирование на местности по горизонту.</w:t>
      </w:r>
    </w:p>
    <w:p w14:paraId="7A963807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i/>
          <w:sz w:val="28"/>
          <w:szCs w:val="28"/>
          <w:u w:val="single"/>
        </w:rPr>
        <w:t>Практические занятия:</w:t>
      </w:r>
    </w:p>
    <w:p w14:paraId="6FF04C8A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Топографическое ориентирование на местности. Планирование маршрута движения. Составление схем боевых действий на карте. Упражнения на местности с использованием карты по определению координат объектов. Измерение расстояния между объектами. Ориентирование на местности.</w:t>
      </w:r>
    </w:p>
    <w:p w14:paraId="70B54ED4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  <w:u w:val="single"/>
        </w:rPr>
        <w:t>4. Тактико-техническая подготовка</w:t>
      </w:r>
    </w:p>
    <w:p w14:paraId="769E0F3A" w14:textId="77777777" w:rsidR="00041E02" w:rsidRDefault="00041E02" w:rsidP="00041E02">
      <w:pPr>
        <w:pStyle w:val="a7"/>
        <w:spacing w:line="360" w:lineRule="auto"/>
        <w:ind w:left="927"/>
      </w:pPr>
      <w:r>
        <w:rPr>
          <w:sz w:val="28"/>
          <w:szCs w:val="28"/>
          <w:u w:val="single"/>
        </w:rPr>
        <w:t xml:space="preserve">Тактика </w:t>
      </w:r>
    </w:p>
    <w:p w14:paraId="28BB19C9" w14:textId="77777777" w:rsidR="00041E02" w:rsidRDefault="00041E02" w:rsidP="00041E02">
      <w:pPr>
        <w:pStyle w:val="a7"/>
        <w:spacing w:line="360" w:lineRule="auto"/>
        <w:ind w:left="927"/>
      </w:pPr>
      <w:r>
        <w:rPr>
          <w:i/>
          <w:sz w:val="28"/>
          <w:szCs w:val="28"/>
          <w:u w:val="single"/>
        </w:rPr>
        <w:t>Теоретические занятия:</w:t>
      </w:r>
    </w:p>
    <w:p w14:paraId="2CD8F549" w14:textId="77777777" w:rsidR="00041E02" w:rsidRDefault="00041E02" w:rsidP="00041E02">
      <w:pPr>
        <w:pStyle w:val="a7"/>
        <w:spacing w:line="360" w:lineRule="auto"/>
        <w:ind w:left="927"/>
      </w:pPr>
      <w:r>
        <w:rPr>
          <w:sz w:val="28"/>
          <w:szCs w:val="28"/>
        </w:rPr>
        <w:t>Тактика – составная часть военного искусства, охватывает теоретические и практические аспекты подготовки и ведения боя подразделения, части. Диалектическое взаимодействие с оперативным искусством и военной стратегией. Зарождение тактики. Военачальники и полководцы разных лет.</w:t>
      </w:r>
    </w:p>
    <w:p w14:paraId="1A46AD04" w14:textId="77777777" w:rsidR="00041E02" w:rsidRDefault="00041E02" w:rsidP="00041E02">
      <w:pPr>
        <w:pStyle w:val="a7"/>
        <w:spacing w:line="360" w:lineRule="auto"/>
        <w:ind w:left="927"/>
      </w:pPr>
      <w:r>
        <w:rPr>
          <w:sz w:val="28"/>
          <w:szCs w:val="28"/>
        </w:rPr>
        <w:t>Изучение общих положений теории боя. Общие представления о боевом и походном охранении. Особенности действия подразделения в разведке. Инженерное обеспечение боя, оборудование укрытий и заграждений, маскировка.</w:t>
      </w:r>
    </w:p>
    <w:p w14:paraId="24682E79" w14:textId="77777777" w:rsidR="00041E02" w:rsidRDefault="00041E02" w:rsidP="00041E02">
      <w:pPr>
        <w:pStyle w:val="a7"/>
        <w:spacing w:line="360" w:lineRule="auto"/>
        <w:ind w:left="927"/>
      </w:pPr>
      <w:r>
        <w:rPr>
          <w:i/>
          <w:sz w:val="28"/>
          <w:szCs w:val="28"/>
          <w:u w:val="single"/>
        </w:rPr>
        <w:t>Практическое занятие:</w:t>
      </w:r>
    </w:p>
    <w:p w14:paraId="4BCB9E64" w14:textId="77777777" w:rsidR="00041E02" w:rsidRDefault="00041E02" w:rsidP="00041E02">
      <w:pPr>
        <w:pStyle w:val="a7"/>
        <w:spacing w:line="360" w:lineRule="auto"/>
        <w:ind w:left="927"/>
      </w:pPr>
      <w:r>
        <w:rPr>
          <w:sz w:val="28"/>
          <w:szCs w:val="28"/>
        </w:rPr>
        <w:t xml:space="preserve">Отработка начальных навыков организации </w:t>
      </w:r>
      <w:proofErr w:type="spellStart"/>
      <w:r>
        <w:rPr>
          <w:sz w:val="28"/>
          <w:szCs w:val="28"/>
        </w:rPr>
        <w:t>разведработ</w:t>
      </w:r>
      <w:proofErr w:type="spellEnd"/>
      <w:r>
        <w:rPr>
          <w:sz w:val="28"/>
          <w:szCs w:val="28"/>
        </w:rPr>
        <w:t>: передвижение по местности, маскировка, наблюдение, охранение. Подготовка практических планов операции.</w:t>
      </w:r>
    </w:p>
    <w:p w14:paraId="5D883246" w14:textId="77777777" w:rsidR="00041E02" w:rsidRDefault="00041E02" w:rsidP="00041E02">
      <w:pPr>
        <w:pStyle w:val="a8"/>
        <w:numPr>
          <w:ilvl w:val="0"/>
          <w:numId w:val="15"/>
        </w:numPr>
        <w:tabs>
          <w:tab w:val="left" w:pos="708"/>
        </w:tabs>
        <w:spacing w:before="120" w:line="360" w:lineRule="auto"/>
        <w:jc w:val="both"/>
      </w:pPr>
      <w:r>
        <w:rPr>
          <w:sz w:val="28"/>
          <w:szCs w:val="28"/>
          <w:u w:val="single"/>
        </w:rPr>
        <w:t xml:space="preserve">Основы гигиены и первая доврачебная помощь. </w:t>
      </w:r>
    </w:p>
    <w:p w14:paraId="4CFDA05D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i/>
          <w:sz w:val="28"/>
          <w:szCs w:val="28"/>
          <w:u w:val="single"/>
        </w:rPr>
        <w:t>Теоретические занятия:</w:t>
      </w:r>
    </w:p>
    <w:p w14:paraId="38FDF012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 xml:space="preserve">Понятие о гигиене: гигиена физических упражнений и спорта, ее значение и основные задачи. Гигиенические основы режима труда, отдыха и занятий физической культурой и спортом. Личная гигиена в туристском </w:t>
      </w:r>
      <w:r>
        <w:rPr>
          <w:sz w:val="28"/>
          <w:szCs w:val="28"/>
        </w:rPr>
        <w:lastRenderedPageBreak/>
        <w:t>походе. Гигиена обуви и одежды. Сущность закаливания. Его значение для повышения работоспособности человека и увеличения сопротивляемости организма к простудным заболеваниям. Гигиенические основы закаливания (воздухом, водой, солнцем). Систематические занятия физическими упражнениями как важное условие укрепления здоровья, развития физических способностей. Влияние вредных привычек и их физиологическое влияние (курение, алкоголизм, наркомания, токсикомания) на здоровье.</w:t>
      </w:r>
    </w:p>
    <w:p w14:paraId="00EFA5AE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Составление походной аптечки, хранение и транспортировка. Назначение и дозировка препаратов: ампульные, таблеточные, порошковые, линименты, смазки. Различия и принципы действия. Состав походной аптечки. Перечень названий препаратов, показания к применению. Личная аптечка, индивидуальные лекарства.</w:t>
      </w:r>
    </w:p>
    <w:p w14:paraId="04B3AE1A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Виды ран и травм, их классификация, особенности. Возбудители инфекций, инфицирование при ранении и борьба с предупреждением подобных фактов. Обработка ран, диагностика ранений, симптомы.</w:t>
      </w:r>
    </w:p>
    <w:p w14:paraId="7C2ABD29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Основные этапы первой медицинской помощи. Правила наложения повязок при иммобилизации различных частей тела при переломе. Кровотечения: виды, их признаки, влияние на организм. Правила наложения кровоостанавливающих жгутов. Первая медицинская помощь при ушибах, растяжениях связок и вывихах, травматическом шоке, ожоге, обморожении и отравлении. Понятие об общей сердечной недостаточности, первая помощь. Солнечные и тепловые удары. Оказание помощи. Поражение электрическим током, оказание помощи.</w:t>
      </w:r>
    </w:p>
    <w:p w14:paraId="0EA7CF8E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 xml:space="preserve">Зависимость способа транспортировки и переноски пострадавшего от характера </w:t>
      </w:r>
      <w:proofErr w:type="gramStart"/>
      <w:r>
        <w:rPr>
          <w:sz w:val="28"/>
          <w:szCs w:val="28"/>
        </w:rPr>
        <w:t>оказывающих</w:t>
      </w:r>
      <w:proofErr w:type="gramEnd"/>
      <w:r>
        <w:rPr>
          <w:sz w:val="28"/>
          <w:szCs w:val="28"/>
        </w:rPr>
        <w:t xml:space="preserve"> помощь.</w:t>
      </w:r>
    </w:p>
    <w:p w14:paraId="56D24656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Транспортировка на рюкзаке с палкой, вдвоем на поперечных палках. Перенос вдвоем на шестах со штормовками, на носилках-плетенках их веревок. Изготовление носилок из шестов, волокуши.</w:t>
      </w:r>
    </w:p>
    <w:p w14:paraId="5BE14395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i/>
          <w:sz w:val="28"/>
          <w:szCs w:val="28"/>
          <w:u w:val="single"/>
        </w:rPr>
        <w:t xml:space="preserve">Практические занятия: </w:t>
      </w:r>
    </w:p>
    <w:p w14:paraId="6BEA8C02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 xml:space="preserve">Применение средств личной гигиены в походах. Подбор одежды и </w:t>
      </w:r>
      <w:r>
        <w:rPr>
          <w:sz w:val="28"/>
          <w:szCs w:val="28"/>
        </w:rPr>
        <w:lastRenderedPageBreak/>
        <w:t>обуви, уход за ними. Формирование походной аптечки. Личной и групповой. Способы обеззараживания питьевой воды. Оказание первой помощи условно пострадавшему (определение травмы, диагноза, практическое оказание помощи). Изготовление носилок, волокуш, разучивание различных видов транспортировки пострадавшего.</w:t>
      </w:r>
    </w:p>
    <w:p w14:paraId="200A239C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  <w:u w:val="single"/>
        </w:rPr>
        <w:t>6. Основы физической подготовки</w:t>
      </w:r>
    </w:p>
    <w:p w14:paraId="4004ED51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i/>
          <w:sz w:val="28"/>
          <w:szCs w:val="28"/>
          <w:u w:val="single"/>
        </w:rPr>
        <w:t>Практические занятия:</w:t>
      </w:r>
    </w:p>
    <w:p w14:paraId="18110782" w14:textId="77777777" w:rsidR="00041E02" w:rsidRDefault="00041E02" w:rsidP="00041E02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 xml:space="preserve">Прохождение теста нормативов военизированного многоборья: подтягивание, сгибание и разгибание </w:t>
      </w:r>
      <w:proofErr w:type="gramStart"/>
      <w:r>
        <w:rPr>
          <w:sz w:val="28"/>
          <w:szCs w:val="28"/>
        </w:rPr>
        <w:t>рук</w:t>
      </w:r>
      <w:proofErr w:type="gramEnd"/>
      <w:r>
        <w:rPr>
          <w:sz w:val="28"/>
          <w:szCs w:val="28"/>
        </w:rPr>
        <w:t xml:space="preserve"> в упоре лежа, упражнение «</w:t>
      </w:r>
      <w:proofErr w:type="spellStart"/>
      <w:r>
        <w:rPr>
          <w:sz w:val="28"/>
          <w:szCs w:val="28"/>
        </w:rPr>
        <w:t>Set</w:t>
      </w:r>
      <w:proofErr w:type="spellEnd"/>
      <w:r>
        <w:rPr>
          <w:sz w:val="28"/>
          <w:szCs w:val="28"/>
        </w:rPr>
        <w:t>» (30 сек). Марш-бросок с макетом автомата (3 км), прохождение военизированной полосы препятствий.</w:t>
      </w:r>
    </w:p>
    <w:p w14:paraId="6059B9DA" w14:textId="77777777" w:rsidR="00041E02" w:rsidRDefault="00041E02" w:rsidP="00041E02">
      <w:pPr>
        <w:pStyle w:val="a8"/>
        <w:spacing w:line="360" w:lineRule="auto"/>
        <w:jc w:val="center"/>
      </w:pPr>
    </w:p>
    <w:p w14:paraId="6D3BBFCD" w14:textId="77777777" w:rsidR="00041E02" w:rsidRDefault="00041E02" w:rsidP="004D4C0E">
      <w:pPr>
        <w:pStyle w:val="a8"/>
        <w:spacing w:line="360" w:lineRule="auto"/>
        <w:jc w:val="center"/>
      </w:pPr>
      <w:r>
        <w:rPr>
          <w:b/>
          <w:sz w:val="28"/>
          <w:szCs w:val="28"/>
        </w:rPr>
        <w:t>1.4.</w:t>
      </w:r>
      <w:r w:rsidR="00D531B6">
        <w:t xml:space="preserve"> </w:t>
      </w:r>
      <w:r w:rsidRPr="00D531B6">
        <w:rPr>
          <w:b/>
          <w:bCs/>
          <w:sz w:val="28"/>
          <w:szCs w:val="28"/>
        </w:rPr>
        <w:t>Планируемые результаты</w:t>
      </w:r>
    </w:p>
    <w:p w14:paraId="283A12FC" w14:textId="77777777" w:rsidR="00041E02" w:rsidRDefault="00041E02" w:rsidP="00041E02">
      <w:pPr>
        <w:pStyle w:val="a8"/>
        <w:spacing w:line="360" w:lineRule="auto"/>
        <w:jc w:val="both"/>
      </w:pPr>
      <w:r>
        <w:rPr>
          <w:b/>
          <w:sz w:val="28"/>
          <w:szCs w:val="28"/>
        </w:rPr>
        <w:t>Планируемые результаты освоения программы</w:t>
      </w:r>
    </w:p>
    <w:p w14:paraId="56F71C98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            Результативность реализации дополнительной общеобразовательной общеразвивающей программы «</w:t>
      </w:r>
      <w:proofErr w:type="spellStart"/>
      <w:r>
        <w:rPr>
          <w:sz w:val="28"/>
          <w:szCs w:val="28"/>
        </w:rPr>
        <w:t>Юнарм</w:t>
      </w:r>
      <w:r w:rsidR="003F4FFD">
        <w:rPr>
          <w:sz w:val="28"/>
          <w:szCs w:val="28"/>
        </w:rPr>
        <w:t>ия</w:t>
      </w:r>
      <w:proofErr w:type="spellEnd"/>
      <w:r>
        <w:rPr>
          <w:sz w:val="28"/>
          <w:szCs w:val="28"/>
        </w:rPr>
        <w:t xml:space="preserve">» измеряется степенью готовности и стремлением всех обучающихся к выполнению своего гражданского и патриотического долга во всем многообразии форм его проявления, их умением и желанием сочетать общественные и личные интересы, реальным вкладом, вносимым ими в дело процветания Отечества. </w:t>
      </w:r>
    </w:p>
    <w:p w14:paraId="6110E542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            Конечным результатом реализации программы должны стать: положительная динамика роста патриотизма и интернационализма подрастающего поколения; возрождение духовности; укрепление культурных и исторических традиций </w:t>
      </w:r>
      <w:r w:rsidR="003F4FFD">
        <w:rPr>
          <w:sz w:val="28"/>
          <w:szCs w:val="28"/>
        </w:rPr>
        <w:t>народа; обеспечение</w:t>
      </w:r>
      <w:r>
        <w:rPr>
          <w:sz w:val="28"/>
          <w:szCs w:val="28"/>
        </w:rPr>
        <w:t xml:space="preserve"> на ее основе благоприятных условий для духовного и культурного воспитания личности, гражданина и патриота Родины.</w:t>
      </w:r>
    </w:p>
    <w:p w14:paraId="60380059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            Реализация дополнительной общеобразовательной общеразвивающей программы «</w:t>
      </w:r>
      <w:proofErr w:type="spellStart"/>
      <w:r>
        <w:rPr>
          <w:sz w:val="28"/>
          <w:szCs w:val="28"/>
        </w:rPr>
        <w:t>Юнарм</w:t>
      </w:r>
      <w:r w:rsidR="003F4FFD">
        <w:rPr>
          <w:sz w:val="28"/>
          <w:szCs w:val="28"/>
        </w:rPr>
        <w:t>ия</w:t>
      </w:r>
      <w:proofErr w:type="spellEnd"/>
      <w:r>
        <w:rPr>
          <w:sz w:val="28"/>
          <w:szCs w:val="28"/>
        </w:rPr>
        <w:t xml:space="preserve">» призвана способствовать: </w:t>
      </w:r>
    </w:p>
    <w:p w14:paraId="5F723B55" w14:textId="77777777" w:rsidR="00041E02" w:rsidRDefault="00041E02" w:rsidP="00041E02">
      <w:pPr>
        <w:pStyle w:val="a8"/>
        <w:spacing w:line="360" w:lineRule="auto"/>
        <w:jc w:val="both"/>
      </w:pPr>
      <w:proofErr w:type="gramStart"/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развитию целостной системы патриотического воспитания, позволяющей формировать у обучающихся высокий уровень общей </w:t>
      </w:r>
      <w:r>
        <w:rPr>
          <w:sz w:val="28"/>
          <w:szCs w:val="28"/>
        </w:rPr>
        <w:lastRenderedPageBreak/>
        <w:t>культуры, патриотических чувств и сознания на основе исторических ценностей России, родного города, района и региона;</w:t>
      </w:r>
      <w:proofErr w:type="gramEnd"/>
    </w:p>
    <w:p w14:paraId="3C5B2663" w14:textId="77777777" w:rsidR="00041E02" w:rsidRDefault="00041E02" w:rsidP="00041E02">
      <w:pPr>
        <w:pStyle w:val="a8"/>
        <w:spacing w:line="360" w:lineRule="auto"/>
        <w:jc w:val="both"/>
      </w:pPr>
      <w:proofErr w:type="gramStart"/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воспитанию у обучающихся любви к своей «малой» Родине, родному краю, её замечательным людям; </w:t>
      </w:r>
      <w:proofErr w:type="gramEnd"/>
    </w:p>
    <w:p w14:paraId="0FDC7D22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формированию ответственного понимания обучающихся своего гражданского долга и конституционных обязанностей;</w:t>
      </w:r>
    </w:p>
    <w:p w14:paraId="18B93AAD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созданию благоприятных условий для нравственного интеллектуального и физического формирования личности ребенка и подрастающего поколения.</w:t>
      </w:r>
    </w:p>
    <w:p w14:paraId="150CB09A" w14:textId="77777777" w:rsidR="00041E02" w:rsidRDefault="00041E02" w:rsidP="00041E02">
      <w:pPr>
        <w:pStyle w:val="a8"/>
        <w:spacing w:line="360" w:lineRule="auto"/>
        <w:ind w:firstLine="708"/>
        <w:jc w:val="both"/>
      </w:pPr>
      <w:r>
        <w:rPr>
          <w:sz w:val="28"/>
          <w:szCs w:val="28"/>
        </w:rPr>
        <w:t>Планируемые результаты освоения дополнительной общеобразовательной общеразвивающей программы «</w:t>
      </w:r>
      <w:proofErr w:type="spellStart"/>
      <w:r>
        <w:rPr>
          <w:sz w:val="28"/>
          <w:szCs w:val="28"/>
        </w:rPr>
        <w:t>Юнарм</w:t>
      </w:r>
      <w:r w:rsidR="003F4FFD">
        <w:rPr>
          <w:sz w:val="28"/>
          <w:szCs w:val="28"/>
        </w:rPr>
        <w:t>ия</w:t>
      </w:r>
      <w:proofErr w:type="spellEnd"/>
      <w:r>
        <w:rPr>
          <w:sz w:val="28"/>
          <w:szCs w:val="28"/>
        </w:rPr>
        <w:t>» по военно-патриотическому воспитанию:</w:t>
      </w:r>
    </w:p>
    <w:p w14:paraId="22DFCECD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В результате реализации программы обучающийся должен знать:</w:t>
      </w:r>
    </w:p>
    <w:p w14:paraId="7F0D538E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потенциальные опасности социального характера, наиболее часто возникающие в повседневной жизни, их возможные последствия и правила личной, общественной и государственной безопасности;</w:t>
      </w:r>
    </w:p>
    <w:p w14:paraId="3D4B5A8F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систему взглядов, принятых в Российской Федерации, по обеспечению безопасности личности, общества и государства от всех видов угроз;</w:t>
      </w:r>
    </w:p>
    <w:p w14:paraId="0EDDF00D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государственную политику противодействия терроризму;</w:t>
      </w:r>
    </w:p>
    <w:p w14:paraId="734EDCDD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что такое патриотизм и формы его проявления; </w:t>
      </w:r>
    </w:p>
    <w:p w14:paraId="337C08B1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основные составляющие здорового образа жизни и их влияние на безопасность жизнедеятельности и успехи личности; </w:t>
      </w:r>
    </w:p>
    <w:p w14:paraId="38663243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основные задачи государственных служб по защите населения и территорий от чрезвычайных ситуаций мирного и военного времени; </w:t>
      </w:r>
    </w:p>
    <w:p w14:paraId="43A30483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основы российского законодательства об обороне государства и воинской обязанности граждан; </w:t>
      </w:r>
    </w:p>
    <w:p w14:paraId="5FF0FD10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порядок первоначальной постановки на воинский учет, медицинского освидетельствования, призыва на военную службу; </w:t>
      </w:r>
    </w:p>
    <w:p w14:paraId="3B294919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состав и предназначение Вооруженных Сил Российской Федерации; </w:t>
      </w:r>
    </w:p>
    <w:p w14:paraId="39E60858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основные права и обязанности граждан до призыва на военную службу, </w:t>
      </w:r>
      <w:r>
        <w:rPr>
          <w:sz w:val="28"/>
          <w:szCs w:val="28"/>
        </w:rPr>
        <w:lastRenderedPageBreak/>
        <w:t xml:space="preserve">во время прохождения военной службы и пребывания в запасе; </w:t>
      </w:r>
    </w:p>
    <w:p w14:paraId="48DADDA7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основные виды военно-профессиональной деятельности; особенности прохождения военной службы;</w:t>
      </w:r>
    </w:p>
    <w:p w14:paraId="0F7626AA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требования, предъявляемые военной службой к уровню подготовленности призывника; </w:t>
      </w:r>
    </w:p>
    <w:p w14:paraId="42B5F6D0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предназначение, структуру и задачи РСЧС; </w:t>
      </w:r>
    </w:p>
    <w:p w14:paraId="59CA6619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предназначение, структуру и задачи гражданской обороны;</w:t>
      </w:r>
    </w:p>
    <w:p w14:paraId="44BBB36F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основные права и обязанности </w:t>
      </w:r>
      <w:proofErr w:type="gramStart"/>
      <w:r w:rsidR="003F4FFD">
        <w:rPr>
          <w:sz w:val="28"/>
          <w:szCs w:val="28"/>
        </w:rPr>
        <w:t>обучающихся</w:t>
      </w:r>
      <w:proofErr w:type="gramEnd"/>
      <w:r w:rsidR="003F4FF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области гражданской ответственности;</w:t>
      </w:r>
    </w:p>
    <w:p w14:paraId="6FDF87CE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культурно-исторические и краеведческие особенности </w:t>
      </w:r>
      <w:r w:rsidR="003F4FFD">
        <w:rPr>
          <w:sz w:val="28"/>
          <w:szCs w:val="28"/>
        </w:rPr>
        <w:t>развития Енисейского</w:t>
      </w:r>
      <w:r>
        <w:rPr>
          <w:sz w:val="28"/>
          <w:szCs w:val="28"/>
        </w:rPr>
        <w:t xml:space="preserve"> района и </w:t>
      </w:r>
      <w:r w:rsidR="003F4FFD">
        <w:rPr>
          <w:sz w:val="28"/>
          <w:szCs w:val="28"/>
        </w:rPr>
        <w:t>Красноярского края</w:t>
      </w:r>
      <w:r>
        <w:rPr>
          <w:sz w:val="28"/>
          <w:szCs w:val="28"/>
        </w:rPr>
        <w:t>;</w:t>
      </w:r>
    </w:p>
    <w:p w14:paraId="6D69EBE9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признание высокой ценности жизни во всех ее проявлениях; </w:t>
      </w:r>
    </w:p>
    <w:p w14:paraId="138C3013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основы здорового образа жизни; </w:t>
      </w:r>
    </w:p>
    <w:p w14:paraId="041D0812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правила поведения в различных ситуациях.</w:t>
      </w:r>
    </w:p>
    <w:p w14:paraId="68CB52BC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В результате реализации </w:t>
      </w:r>
      <w:r w:rsidR="003F4FFD">
        <w:rPr>
          <w:sz w:val="28"/>
          <w:szCs w:val="28"/>
        </w:rPr>
        <w:t>программы обучающийся</w:t>
      </w:r>
      <w:r>
        <w:rPr>
          <w:sz w:val="28"/>
          <w:szCs w:val="28"/>
        </w:rPr>
        <w:t xml:space="preserve"> должен уметь:</w:t>
      </w:r>
    </w:p>
    <w:p w14:paraId="5B31D8FA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видеть проблемы;</w:t>
      </w:r>
    </w:p>
    <w:p w14:paraId="225DD121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ставить вопросы;</w:t>
      </w:r>
    </w:p>
    <w:p w14:paraId="042C9E75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выдвигать гипотезы;</w:t>
      </w:r>
    </w:p>
    <w:p w14:paraId="3EC79C36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давать определение понятиям;</w:t>
      </w:r>
    </w:p>
    <w:p w14:paraId="0AC095D1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классифицировать;</w:t>
      </w:r>
    </w:p>
    <w:p w14:paraId="1940305F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наблюдать;</w:t>
      </w:r>
    </w:p>
    <w:p w14:paraId="4E8C5DE4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проводить эксперименты;</w:t>
      </w:r>
    </w:p>
    <w:p w14:paraId="79FAC233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делать умозаключения и выводы;</w:t>
      </w:r>
    </w:p>
    <w:p w14:paraId="23F91E95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структурировать материал;</w:t>
      </w:r>
    </w:p>
    <w:p w14:paraId="2716FDF1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объяснять, доказывать и защищать свои идеи;</w:t>
      </w:r>
    </w:p>
    <w:p w14:paraId="3818C8CA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предвидеть возникновение наиболее часто встречающихся опасных ситуаций по их характерным признакам;</w:t>
      </w:r>
    </w:p>
    <w:p w14:paraId="29DBB6BD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принимать решения и грамотно действовать, обеспечивая личную безопасность при возникновении чрезвычайных ситуаций;</w:t>
      </w:r>
    </w:p>
    <w:p w14:paraId="6CFE43D4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действовать при угрозе террористического акта, соблюдая правила </w:t>
      </w:r>
      <w:r>
        <w:rPr>
          <w:sz w:val="28"/>
          <w:szCs w:val="28"/>
        </w:rPr>
        <w:lastRenderedPageBreak/>
        <w:t>личной безопасности;</w:t>
      </w:r>
    </w:p>
    <w:p w14:paraId="717D0DAE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пользоваться средствами индивидуальной и коллективной защиты;</w:t>
      </w:r>
    </w:p>
    <w:p w14:paraId="6582BB2E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оказывать первую медицинскую помощь при неотложных состояниях;</w:t>
      </w:r>
    </w:p>
    <w:p w14:paraId="6353ADFF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проявлять гражданский патриотизм, любовь к Родине, чувство гордости за свою страну в поступках и делах;</w:t>
      </w:r>
    </w:p>
    <w:p w14:paraId="1C470B1F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эмоционально положительно принимать свою региональную идентичность;</w:t>
      </w:r>
    </w:p>
    <w:p w14:paraId="6C8264EC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уважать личность и ее достоинства, доброжелательно относится к окружающим;</w:t>
      </w:r>
    </w:p>
    <w:p w14:paraId="6166A892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уважать ценности семьи, </w:t>
      </w:r>
    </w:p>
    <w:p w14:paraId="3A5DC62D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с оптимизмом воспринимать окружающий мир;</w:t>
      </w:r>
    </w:p>
    <w:p w14:paraId="3A887DB8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давать позитивную моральную самооценку;</w:t>
      </w:r>
    </w:p>
    <w:p w14:paraId="214BDFBA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быть готовым и способным к выполнению норм и требований, прав и обязанностей гражданина;</w:t>
      </w:r>
    </w:p>
    <w:p w14:paraId="76D29AEA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вести диалог на основе равноправных отношений и взаимного уважения и принятия; </w:t>
      </w:r>
    </w:p>
    <w:p w14:paraId="088DF3A1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конструктивно разрешать конфликты;</w:t>
      </w:r>
    </w:p>
    <w:p w14:paraId="48C81B43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иметь устойчивый познавательный интерес к вопросам патриотизма и гражданственности;</w:t>
      </w:r>
    </w:p>
    <w:p w14:paraId="3FCAC6E3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быть компетентным в реализации основ гражданской идентичности в поступках и деятельности;</w:t>
      </w:r>
    </w:p>
    <w:p w14:paraId="613CBB5E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понимать и сопереживать чувствам других людей.</w:t>
      </w:r>
    </w:p>
    <w:p w14:paraId="71ECFB3C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         Личностные, предметные и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 </w:t>
      </w:r>
      <w:r w:rsidR="003F4FFD">
        <w:rPr>
          <w:sz w:val="28"/>
          <w:szCs w:val="28"/>
        </w:rPr>
        <w:t>реализации программы.</w:t>
      </w:r>
      <w:r>
        <w:rPr>
          <w:sz w:val="28"/>
          <w:szCs w:val="28"/>
        </w:rPr>
        <w:t xml:space="preserve"> </w:t>
      </w:r>
    </w:p>
    <w:p w14:paraId="2B6F10D4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Личностные результаты:</w:t>
      </w:r>
    </w:p>
    <w:p w14:paraId="5EE55B5F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развитие личностных, в том числе духовных и физических качеств, обеспечивающих защищенность жизненно важных интересов личности;</w:t>
      </w:r>
    </w:p>
    <w:p w14:paraId="1FEF3ADC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14:paraId="37B1BA40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воспитание ответственного отношения к выполнению своего </w:t>
      </w:r>
      <w:r>
        <w:rPr>
          <w:sz w:val="28"/>
          <w:szCs w:val="28"/>
        </w:rPr>
        <w:lastRenderedPageBreak/>
        <w:t>гражданского долга.</w:t>
      </w:r>
    </w:p>
    <w:p w14:paraId="38430929" w14:textId="77777777" w:rsidR="00041E02" w:rsidRDefault="00041E02" w:rsidP="00041E02">
      <w:pPr>
        <w:pStyle w:val="a8"/>
        <w:spacing w:line="360" w:lineRule="auto"/>
        <w:jc w:val="both"/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результаты:</w:t>
      </w:r>
    </w:p>
    <w:p w14:paraId="7EC3308C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 xml:space="preserve">овладение умениями формировать понятия о безопасности личности, общества и государства; </w:t>
      </w:r>
    </w:p>
    <w:p w14:paraId="212A7614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анализировать, обобщать и сравнивать, выявлять причинно-следственные связи;</w:t>
      </w:r>
    </w:p>
    <w:p w14:paraId="7500A39F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овладение обучающимися навыками самостоятельно определять цели и задачи в вопросах гражданственности и патриотизма, выбирать средства реализации поставленных целей, оценивать результаты своей деятельности;</w:t>
      </w:r>
    </w:p>
    <w:p w14:paraId="3491FA1B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формирование умения воспринимать и перерабатывать информацию, генерировать идеи, моделировать индивидуальные подходы к патриотизму и гражданственности;</w:t>
      </w:r>
    </w:p>
    <w:p w14:paraId="5F34B4A6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приобретение опыта самостоятельного поиска, анализа и отбора информации в области военно-патриотического воспитания с использованием различных источников и новых информационных технологий;</w:t>
      </w:r>
    </w:p>
    <w:p w14:paraId="04033227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развивать умение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14:paraId="09A7C096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формирование умений взаимодействовать с окружающими, выполнять различные социальные роли.</w:t>
      </w:r>
    </w:p>
    <w:p w14:paraId="0393F9BC" w14:textId="77777777" w:rsidR="00041E02" w:rsidRDefault="00041E02" w:rsidP="00041E02">
      <w:pPr>
        <w:pStyle w:val="a8"/>
        <w:spacing w:line="360" w:lineRule="auto"/>
        <w:jc w:val="both"/>
      </w:pPr>
      <w:r>
        <w:rPr>
          <w:b/>
          <w:sz w:val="28"/>
          <w:szCs w:val="28"/>
        </w:rPr>
        <w:t>Предметные результаты:</w:t>
      </w:r>
    </w:p>
    <w:p w14:paraId="5EE06076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 познавательной сфере:</w:t>
      </w:r>
    </w:p>
    <w:p w14:paraId="60E16D6D" w14:textId="77777777" w:rsidR="00041E02" w:rsidRDefault="00041E02" w:rsidP="00041E02">
      <w:pPr>
        <w:pStyle w:val="a8"/>
        <w:spacing w:line="360" w:lineRule="auto"/>
        <w:jc w:val="both"/>
      </w:pPr>
      <w:proofErr w:type="gramStart"/>
      <w:r>
        <w:rPr>
          <w:sz w:val="28"/>
          <w:szCs w:val="28"/>
        </w:rPr>
        <w:t></w:t>
      </w:r>
      <w:r>
        <w:rPr>
          <w:sz w:val="28"/>
          <w:szCs w:val="28"/>
        </w:rPr>
        <w:tab/>
        <w:t>знание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  <w:proofErr w:type="gramEnd"/>
    </w:p>
    <w:p w14:paraId="432FD147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  <w:t>В ценностно-ориентационной сфере:</w:t>
      </w:r>
    </w:p>
    <w:p w14:paraId="1C7C731A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умения предвидеть возникновение опасной ситуации по характерным признакам их появления, а также на основе анализа специальной информации, получаемой из различных источников;</w:t>
      </w:r>
    </w:p>
    <w:p w14:paraId="6D586BE8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умения применять полученные теоретические знания на практике –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14:paraId="74309DB6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умения анализировать явления и события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14:paraId="081F47D5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В коммуникативной сфере:</w:t>
      </w:r>
    </w:p>
    <w:p w14:paraId="33135B78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</w:p>
    <w:p w14:paraId="08A8E111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 эстетической сфере:</w:t>
      </w:r>
    </w:p>
    <w:p w14:paraId="51CEEDD1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умение оценивать с эстетической (художественной) точки зрения красоту окружающего мира, умение сохранять его.</w:t>
      </w:r>
    </w:p>
    <w:p w14:paraId="0A863DF3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В трудовой сфере:</w:t>
      </w:r>
    </w:p>
    <w:p w14:paraId="5B0350A4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локализация возможных опасных ситуаций;</w:t>
      </w:r>
    </w:p>
    <w:p w14:paraId="29399AB7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умения оказывать первую медицинскую помощь.</w:t>
      </w:r>
    </w:p>
    <w:p w14:paraId="21F130FB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В сфере физической культуры:</w:t>
      </w:r>
    </w:p>
    <w:p w14:paraId="3CF0C023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формирование установки на здоровый образ жизни;</w:t>
      </w:r>
    </w:p>
    <w:p w14:paraId="7B07C5F8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</w:t>
      </w:r>
      <w:r>
        <w:rPr>
          <w:sz w:val="28"/>
          <w:szCs w:val="28"/>
        </w:rPr>
        <w:tab/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физические и умственные нагрузки.</w:t>
      </w:r>
    </w:p>
    <w:p w14:paraId="7442B154" w14:textId="77777777" w:rsidR="003F4FFD" w:rsidRDefault="003F4FFD" w:rsidP="004D4C0E">
      <w:pPr>
        <w:pStyle w:val="a8"/>
        <w:spacing w:line="360" w:lineRule="auto"/>
        <w:rPr>
          <w:b/>
          <w:sz w:val="28"/>
          <w:szCs w:val="28"/>
        </w:rPr>
      </w:pPr>
    </w:p>
    <w:p w14:paraId="3D99D5A2" w14:textId="77777777" w:rsidR="00041E02" w:rsidRDefault="00041E02" w:rsidP="00041E02">
      <w:pPr>
        <w:pStyle w:val="a8"/>
        <w:spacing w:line="360" w:lineRule="auto"/>
        <w:jc w:val="center"/>
      </w:pPr>
      <w:r>
        <w:rPr>
          <w:b/>
          <w:sz w:val="28"/>
          <w:szCs w:val="28"/>
        </w:rPr>
        <w:t>Система оценки достижения планируемых результатов</w:t>
      </w:r>
    </w:p>
    <w:p w14:paraId="51A573E7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Оценка эффективности реализации программы осуществляется на основе обобщенных оценочных показателей, включающих целенаправленность </w:t>
      </w:r>
      <w:r>
        <w:rPr>
          <w:sz w:val="28"/>
          <w:szCs w:val="28"/>
        </w:rPr>
        <w:lastRenderedPageBreak/>
        <w:t xml:space="preserve">дополнительного образования по </w:t>
      </w:r>
      <w:proofErr w:type="gramStart"/>
      <w:r>
        <w:rPr>
          <w:sz w:val="28"/>
          <w:szCs w:val="28"/>
        </w:rPr>
        <w:t>военно-патриотическому</w:t>
      </w:r>
      <w:proofErr w:type="gramEnd"/>
      <w:r>
        <w:rPr>
          <w:sz w:val="28"/>
          <w:szCs w:val="28"/>
        </w:rPr>
        <w:t xml:space="preserve"> воспитании, его системный, содержательный и организационный характер, использование современных технологий воспитательного воздействия. </w:t>
      </w:r>
    </w:p>
    <w:p w14:paraId="535C4CC5" w14:textId="77777777" w:rsidR="00041E02" w:rsidRDefault="00041E02" w:rsidP="00041E02">
      <w:pPr>
        <w:pStyle w:val="a8"/>
        <w:spacing w:line="360" w:lineRule="auto"/>
        <w:jc w:val="center"/>
      </w:pPr>
      <w:r>
        <w:rPr>
          <w:b/>
          <w:sz w:val="28"/>
          <w:szCs w:val="28"/>
        </w:rPr>
        <w:t>Духовно-нравственные параметры:</w:t>
      </w:r>
    </w:p>
    <w:p w14:paraId="16F9F1F8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повышение толерантности, проявление активной гражданской позиции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14:paraId="0DC466C0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повышение интереса к историческому прошлому города, района, области и страны;</w:t>
      </w:r>
    </w:p>
    <w:p w14:paraId="42A69B4F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утверждение в сознании молодого поколения патриотических ценностей, взглядов;</w:t>
      </w:r>
    </w:p>
    <w:p w14:paraId="0CA0EB16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проявление мировоззренческих установок на готовность обучающихся к защите Отечества;</w:t>
      </w:r>
    </w:p>
    <w:p w14:paraId="1467661D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уровень реализации творческого потенциала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области патриотического воспитания.</w:t>
      </w:r>
    </w:p>
    <w:p w14:paraId="5DC52613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Количественные параметры – это количество: </w:t>
      </w:r>
    </w:p>
    <w:p w14:paraId="6F5281F0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проведенных исследовательских работ </w:t>
      </w:r>
      <w:proofErr w:type="gramStart"/>
      <w:r>
        <w:rPr>
          <w:sz w:val="28"/>
          <w:szCs w:val="28"/>
        </w:rPr>
        <w:t>среди</w:t>
      </w:r>
      <w:proofErr w:type="gramEnd"/>
      <w:r>
        <w:rPr>
          <w:sz w:val="28"/>
          <w:szCs w:val="28"/>
        </w:rPr>
        <w:t xml:space="preserve"> обучающихся по патриотическому воспитанию;</w:t>
      </w:r>
    </w:p>
    <w:p w14:paraId="4B4FC8A0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детей, занятых в мероприятиях по патриотическому воспитанию;</w:t>
      </w:r>
    </w:p>
    <w:p w14:paraId="4ED08674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детей, участвующих в военно-спортивных конкурсах и конференциях; </w:t>
      </w:r>
    </w:p>
    <w:p w14:paraId="30C2F24C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проведенных выставок патриотической направленности; </w:t>
      </w:r>
    </w:p>
    <w:p w14:paraId="41D62580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проведенных конкурсов по патриотической тематике; </w:t>
      </w:r>
    </w:p>
    <w:p w14:paraId="4F697BD0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проведенных военно-спортивных соревнований; </w:t>
      </w:r>
    </w:p>
    <w:p w14:paraId="1CBFAC03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проведенных экскурсий и встреч.</w:t>
      </w:r>
    </w:p>
    <w:p w14:paraId="0036B394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Итоговая оценка складывается из внутренней и внешней оценок результатов освоения программы. Внутренняя оценка определяется по результатам внутриучрежденческого мониторинга обучающихся, которые отражают динамику военно-патриотического воспитания, отражают динамику формирования их способности к решению практических и познавательных задач. Внешняя оценка характеризует уровень достижения предметных 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 освоения </w:t>
      </w:r>
      <w:r w:rsidR="003F4FFD">
        <w:rPr>
          <w:sz w:val="28"/>
          <w:szCs w:val="28"/>
        </w:rPr>
        <w:t>программы обучающимися</w:t>
      </w:r>
      <w:r>
        <w:rPr>
          <w:sz w:val="28"/>
          <w:szCs w:val="28"/>
        </w:rPr>
        <w:t xml:space="preserve"> (участие </w:t>
      </w:r>
      <w:r w:rsidR="003F4FFD">
        <w:rPr>
          <w:sz w:val="28"/>
          <w:szCs w:val="28"/>
        </w:rPr>
        <w:t xml:space="preserve">в </w:t>
      </w:r>
      <w:r w:rsidR="003F4FFD">
        <w:rPr>
          <w:sz w:val="28"/>
          <w:szCs w:val="28"/>
        </w:rPr>
        <w:lastRenderedPageBreak/>
        <w:t>олимпиадах</w:t>
      </w:r>
      <w:r>
        <w:rPr>
          <w:sz w:val="28"/>
          <w:szCs w:val="28"/>
        </w:rPr>
        <w:t>, конкурсах, мероприятиях различного уровня и</w:t>
      </w:r>
      <w:r w:rsidR="003F4FFD">
        <w:rPr>
          <w:sz w:val="28"/>
          <w:szCs w:val="28"/>
        </w:rPr>
        <w:t xml:space="preserve"> </w:t>
      </w:r>
      <w:r>
        <w:rPr>
          <w:sz w:val="28"/>
          <w:szCs w:val="28"/>
        </w:rPr>
        <w:t>т.п.) и осуществляется внешними органами.</w:t>
      </w:r>
    </w:p>
    <w:p w14:paraId="4D93E8FD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         Система оценки достижения планируемых результатов предполагает комплексный подход к оценке всех трех групп результатов обучения: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предметных.</w:t>
      </w:r>
    </w:p>
    <w:p w14:paraId="3E5E22E7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Особенности оценки личностных результатов.</w:t>
      </w:r>
    </w:p>
    <w:p w14:paraId="3C6DDCD9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Основным объектом оценки личностных результатов служит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универсальных учебных действий, включаемых в следующие </w:t>
      </w:r>
      <w:proofErr w:type="gramStart"/>
      <w:r>
        <w:rPr>
          <w:sz w:val="28"/>
          <w:szCs w:val="28"/>
        </w:rPr>
        <w:t>три основные блока</w:t>
      </w:r>
      <w:proofErr w:type="gramEnd"/>
      <w:r>
        <w:rPr>
          <w:sz w:val="28"/>
          <w:szCs w:val="28"/>
        </w:rPr>
        <w:t>:</w:t>
      </w:r>
    </w:p>
    <w:p w14:paraId="5DBE3E02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основ гражданской идентичности личности;</w:t>
      </w:r>
    </w:p>
    <w:p w14:paraId="665DB003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2) готовность к переходу к самообразованию на основе учебно-познавательной мотивации;</w:t>
      </w:r>
    </w:p>
    <w:p w14:paraId="33364266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14:paraId="439E1EB1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В соответствии с требованиями Стандарта достижение личностных результатов является предметом оценки эффективности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-образовательной деятельности по военно-патриотическому воспитанию. Оценка эффективности освоения обучающимися дополнительной общеобразовательной общеразвивающей программы «</w:t>
      </w:r>
      <w:proofErr w:type="spellStart"/>
      <w:r>
        <w:rPr>
          <w:sz w:val="28"/>
          <w:szCs w:val="28"/>
        </w:rPr>
        <w:t>Юнарм</w:t>
      </w:r>
      <w:r w:rsidR="003F4FFD">
        <w:rPr>
          <w:sz w:val="28"/>
          <w:szCs w:val="28"/>
        </w:rPr>
        <w:t>ия</w:t>
      </w:r>
      <w:proofErr w:type="spellEnd"/>
      <w:r>
        <w:rPr>
          <w:sz w:val="28"/>
          <w:szCs w:val="28"/>
        </w:rPr>
        <w:t>» проявляется:</w:t>
      </w:r>
    </w:p>
    <w:p w14:paraId="240C4BC3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в соблюдении норм и правил поведения, </w:t>
      </w:r>
    </w:p>
    <w:p w14:paraId="06C33B0E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участии</w:t>
      </w:r>
      <w:proofErr w:type="gramEnd"/>
      <w:r>
        <w:rPr>
          <w:sz w:val="28"/>
          <w:szCs w:val="28"/>
        </w:rPr>
        <w:t xml:space="preserve"> в общественной жизни общественно-полезной деятельности;</w:t>
      </w:r>
    </w:p>
    <w:p w14:paraId="0ABD38F1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прилежании</w:t>
      </w:r>
      <w:proofErr w:type="gramEnd"/>
      <w:r>
        <w:rPr>
          <w:sz w:val="28"/>
          <w:szCs w:val="28"/>
        </w:rPr>
        <w:t xml:space="preserve"> и ответственности за результаты деятельности;</w:t>
      </w:r>
    </w:p>
    <w:p w14:paraId="183E3983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готовности и способности делать осознанный выбор своей образовательной траектории;</w:t>
      </w:r>
    </w:p>
    <w:p w14:paraId="263126C4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ценностно-смысловых </w:t>
      </w:r>
      <w:proofErr w:type="gramStart"/>
      <w:r>
        <w:rPr>
          <w:sz w:val="28"/>
          <w:szCs w:val="28"/>
        </w:rPr>
        <w:t>установках</w:t>
      </w:r>
      <w:proofErr w:type="gramEnd"/>
      <w:r>
        <w:rPr>
          <w:sz w:val="28"/>
          <w:szCs w:val="28"/>
        </w:rPr>
        <w:t>, формируемых средствами программы.</w:t>
      </w:r>
    </w:p>
    <w:p w14:paraId="46A8EE51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Особенности оценки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</w:t>
      </w:r>
    </w:p>
    <w:p w14:paraId="59CB6D58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Основным объектом оценки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 является:</w:t>
      </w:r>
    </w:p>
    <w:p w14:paraId="6C2EB397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ab/>
        <w:t>способность и готовность к освоению систематических знаний, их самостоятельному пополнению, переносу и интеграции;</w:t>
      </w:r>
    </w:p>
    <w:p w14:paraId="56AC93E7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способность к сотрудничеству и коммуникации;</w:t>
      </w:r>
    </w:p>
    <w:p w14:paraId="35B2DC0F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способность к решению личностно и социально значимых проблем и воплощению найденных решений в практику;</w:t>
      </w:r>
    </w:p>
    <w:p w14:paraId="29B10ECE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способность к самоорганизации,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и рефлексии.</w:t>
      </w:r>
    </w:p>
    <w:p w14:paraId="0891C922" w14:textId="77777777" w:rsidR="00041E02" w:rsidRDefault="00041E02" w:rsidP="00041E02">
      <w:pPr>
        <w:pStyle w:val="a8"/>
        <w:spacing w:line="360" w:lineRule="auto"/>
        <w:jc w:val="both"/>
      </w:pPr>
      <w:r>
        <w:rPr>
          <w:b/>
          <w:sz w:val="28"/>
          <w:szCs w:val="28"/>
        </w:rPr>
        <w:t>Особенности оценки предметных результатов</w:t>
      </w:r>
    </w:p>
    <w:p w14:paraId="5BDDDE17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 Основным объектом оценки предметных результатов в соответствии с требованиями Стандарта является способность к решению учебно-познавательных и учебно-практических задач, основанных на изучаемом материале, с использованием способов действий, в том числе —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(познавательных, регулятивных, коммуникативных) действий.</w:t>
      </w:r>
    </w:p>
    <w:p w14:paraId="699DEFCB" w14:textId="77777777" w:rsidR="00041E02" w:rsidRDefault="00041E02" w:rsidP="00041E02">
      <w:pPr>
        <w:pStyle w:val="a8"/>
        <w:spacing w:line="360" w:lineRule="auto"/>
        <w:jc w:val="both"/>
      </w:pPr>
      <w:r>
        <w:rPr>
          <w:sz w:val="28"/>
          <w:szCs w:val="28"/>
        </w:rPr>
        <w:t xml:space="preserve">Решение о достижении или </w:t>
      </w:r>
      <w:proofErr w:type="spellStart"/>
      <w:r>
        <w:rPr>
          <w:sz w:val="28"/>
          <w:szCs w:val="28"/>
        </w:rPr>
        <w:t>недостижении</w:t>
      </w:r>
      <w:proofErr w:type="spellEnd"/>
      <w:r>
        <w:rPr>
          <w:sz w:val="28"/>
          <w:szCs w:val="28"/>
        </w:rPr>
        <w:t xml:space="preserve"> планируемых результатов, об освоении или </w:t>
      </w:r>
      <w:proofErr w:type="spellStart"/>
      <w:r>
        <w:rPr>
          <w:sz w:val="28"/>
          <w:szCs w:val="28"/>
        </w:rPr>
        <w:t>неосвоении</w:t>
      </w:r>
      <w:proofErr w:type="spellEnd"/>
      <w:r>
        <w:rPr>
          <w:sz w:val="28"/>
          <w:szCs w:val="28"/>
        </w:rPr>
        <w:t xml:space="preserve"> материала программы принимается на основе результатов мониторинга. </w:t>
      </w:r>
    </w:p>
    <w:p w14:paraId="6B053DF9" w14:textId="77777777" w:rsidR="00041E02" w:rsidRDefault="00041E02" w:rsidP="00041E02">
      <w:pPr>
        <w:spacing w:line="300" w:lineRule="atLeast"/>
        <w:jc w:val="both"/>
      </w:pPr>
    </w:p>
    <w:p w14:paraId="432763A1" w14:textId="77777777" w:rsidR="00BB0CDD" w:rsidRPr="00BB0CDD" w:rsidRDefault="003F4FFD" w:rsidP="00BB0CDD">
      <w:pPr>
        <w:pStyle w:val="a8"/>
        <w:numPr>
          <w:ilvl w:val="0"/>
          <w:numId w:val="14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организационно-педагогических условий дополнительной общеобразовательной общеразвивающей программы:</w:t>
      </w:r>
    </w:p>
    <w:p w14:paraId="59260029" w14:textId="77777777" w:rsidR="00F90D3B" w:rsidRDefault="00F90D3B" w:rsidP="00997E0D">
      <w:pPr>
        <w:spacing w:line="300" w:lineRule="atLeast"/>
        <w:jc w:val="center"/>
        <w:rPr>
          <w:b/>
        </w:rPr>
      </w:pPr>
    </w:p>
    <w:p w14:paraId="21E11B95" w14:textId="77777777" w:rsidR="004D4C0E" w:rsidRDefault="004D4C0E" w:rsidP="004D4C0E">
      <w:pPr>
        <w:pStyle w:val="a8"/>
        <w:spacing w:line="360" w:lineRule="auto"/>
        <w:ind w:firstLine="5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Календарный учебный график</w:t>
      </w:r>
    </w:p>
    <w:p w14:paraId="53EBF22D" w14:textId="77777777" w:rsidR="00BB0CDD" w:rsidRDefault="00BB0CDD" w:rsidP="00BB0CDD">
      <w:pPr>
        <w:spacing w:line="300" w:lineRule="atLeast"/>
        <w:rPr>
          <w:b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29"/>
        <w:gridCol w:w="817"/>
        <w:gridCol w:w="1296"/>
        <w:gridCol w:w="1296"/>
        <w:gridCol w:w="890"/>
        <w:gridCol w:w="660"/>
        <w:gridCol w:w="1063"/>
        <w:gridCol w:w="1186"/>
        <w:gridCol w:w="1834"/>
      </w:tblGrid>
      <w:tr w:rsidR="000B202D" w14:paraId="0C328005" w14:textId="77777777" w:rsidTr="000B202D">
        <w:trPr>
          <w:cantSplit/>
          <w:trHeight w:val="1605"/>
        </w:trPr>
        <w:tc>
          <w:tcPr>
            <w:tcW w:w="530" w:type="dxa"/>
            <w:textDirection w:val="btLr"/>
          </w:tcPr>
          <w:p w14:paraId="1DB69A64" w14:textId="77777777" w:rsidR="000B202D" w:rsidRPr="003633E3" w:rsidRDefault="000B202D" w:rsidP="00D9270D">
            <w:pPr>
              <w:spacing w:line="300" w:lineRule="atLeast"/>
              <w:ind w:left="113" w:right="113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821" w:type="dxa"/>
            <w:textDirection w:val="btLr"/>
          </w:tcPr>
          <w:p w14:paraId="014DB357" w14:textId="77777777" w:rsidR="000B202D" w:rsidRDefault="000B202D" w:rsidP="00D9270D">
            <w:pPr>
              <w:ind w:left="113" w:right="113"/>
              <w:rPr>
                <w:b/>
              </w:rPr>
            </w:pPr>
            <w:r>
              <w:rPr>
                <w:b/>
              </w:rPr>
              <w:t>Год обучения</w:t>
            </w:r>
          </w:p>
        </w:tc>
        <w:tc>
          <w:tcPr>
            <w:tcW w:w="1206" w:type="dxa"/>
            <w:textDirection w:val="btLr"/>
          </w:tcPr>
          <w:p w14:paraId="1CE5CF3F" w14:textId="77777777" w:rsidR="000B202D" w:rsidRDefault="000B202D" w:rsidP="00D9270D">
            <w:pPr>
              <w:ind w:left="113" w:right="113"/>
              <w:rPr>
                <w:b/>
              </w:rPr>
            </w:pPr>
            <w:r>
              <w:rPr>
                <w:b/>
              </w:rPr>
              <w:t>Дата начала занятий</w:t>
            </w:r>
          </w:p>
        </w:tc>
        <w:tc>
          <w:tcPr>
            <w:tcW w:w="1206" w:type="dxa"/>
            <w:textDirection w:val="btLr"/>
          </w:tcPr>
          <w:p w14:paraId="374C7809" w14:textId="77777777" w:rsidR="000B202D" w:rsidRDefault="000B202D" w:rsidP="00D9270D">
            <w:pPr>
              <w:ind w:left="113" w:right="113"/>
              <w:rPr>
                <w:b/>
              </w:rPr>
            </w:pPr>
            <w:r>
              <w:rPr>
                <w:b/>
              </w:rPr>
              <w:t>Дата окончания занятий</w:t>
            </w:r>
          </w:p>
        </w:tc>
        <w:tc>
          <w:tcPr>
            <w:tcW w:w="926" w:type="dxa"/>
            <w:textDirection w:val="btLr"/>
          </w:tcPr>
          <w:p w14:paraId="0BA5AF93" w14:textId="77777777" w:rsidR="000B202D" w:rsidRDefault="000B202D" w:rsidP="00D9270D">
            <w:pPr>
              <w:ind w:left="113" w:right="113"/>
              <w:rPr>
                <w:b/>
              </w:rPr>
            </w:pPr>
            <w:r>
              <w:rPr>
                <w:b/>
              </w:rPr>
              <w:t>Кол-во учебных недель</w:t>
            </w:r>
          </w:p>
        </w:tc>
        <w:tc>
          <w:tcPr>
            <w:tcW w:w="674" w:type="dxa"/>
            <w:textDirection w:val="btLr"/>
          </w:tcPr>
          <w:p w14:paraId="6E4D6255" w14:textId="77777777" w:rsidR="000B202D" w:rsidRDefault="000B202D" w:rsidP="00D9270D">
            <w:pPr>
              <w:ind w:left="113" w:right="113"/>
              <w:rPr>
                <w:b/>
              </w:rPr>
            </w:pPr>
            <w:r>
              <w:rPr>
                <w:b/>
              </w:rPr>
              <w:t>Кол-во учебных дней</w:t>
            </w:r>
          </w:p>
        </w:tc>
        <w:tc>
          <w:tcPr>
            <w:tcW w:w="1116" w:type="dxa"/>
            <w:textDirection w:val="btLr"/>
          </w:tcPr>
          <w:p w14:paraId="5DAA2909" w14:textId="774A945C" w:rsidR="000B202D" w:rsidRDefault="000B202D" w:rsidP="00D9270D">
            <w:pPr>
              <w:ind w:left="113" w:right="113"/>
              <w:rPr>
                <w:b/>
              </w:rPr>
            </w:pPr>
            <w:r>
              <w:rPr>
                <w:b/>
              </w:rPr>
              <w:t>Кол-во учебных часов</w:t>
            </w:r>
          </w:p>
        </w:tc>
        <w:tc>
          <w:tcPr>
            <w:tcW w:w="1215" w:type="dxa"/>
            <w:textDirection w:val="btLr"/>
          </w:tcPr>
          <w:p w14:paraId="1BFBBBC3" w14:textId="46D111F1" w:rsidR="000B202D" w:rsidRDefault="000B202D" w:rsidP="00D9270D">
            <w:pPr>
              <w:ind w:left="113" w:right="113"/>
              <w:rPr>
                <w:b/>
              </w:rPr>
            </w:pPr>
            <w:r>
              <w:rPr>
                <w:b/>
              </w:rPr>
              <w:t>Режим занятий</w:t>
            </w:r>
          </w:p>
        </w:tc>
        <w:tc>
          <w:tcPr>
            <w:tcW w:w="1877" w:type="dxa"/>
            <w:textDirection w:val="btLr"/>
          </w:tcPr>
          <w:p w14:paraId="235EF039" w14:textId="77777777" w:rsidR="000B202D" w:rsidRDefault="000B202D" w:rsidP="00D9270D">
            <w:pPr>
              <w:ind w:left="113" w:right="113"/>
              <w:rPr>
                <w:b/>
              </w:rPr>
            </w:pPr>
            <w:r>
              <w:rPr>
                <w:b/>
              </w:rPr>
              <w:t>Сроки проведения промежуточной аттестации</w:t>
            </w:r>
          </w:p>
        </w:tc>
      </w:tr>
      <w:tr w:rsidR="000B202D" w14:paraId="58F813E6" w14:textId="77777777" w:rsidTr="000B202D">
        <w:tc>
          <w:tcPr>
            <w:tcW w:w="530" w:type="dxa"/>
          </w:tcPr>
          <w:p w14:paraId="0865F3F8" w14:textId="77777777" w:rsidR="000B202D" w:rsidRPr="000351CA" w:rsidRDefault="000B202D" w:rsidP="00D9270D">
            <w:pPr>
              <w:spacing w:line="300" w:lineRule="atLeast"/>
              <w:rPr>
                <w:bCs/>
              </w:rPr>
            </w:pPr>
            <w:r w:rsidRPr="000351CA">
              <w:rPr>
                <w:bCs/>
              </w:rPr>
              <w:t>1</w:t>
            </w:r>
          </w:p>
        </w:tc>
        <w:tc>
          <w:tcPr>
            <w:tcW w:w="821" w:type="dxa"/>
          </w:tcPr>
          <w:p w14:paraId="4A4D34C1" w14:textId="72272617" w:rsidR="000B202D" w:rsidRPr="000351CA" w:rsidRDefault="000B202D" w:rsidP="00D9270D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2024</w:t>
            </w:r>
            <w:r w:rsidRPr="000351CA">
              <w:rPr>
                <w:bCs/>
              </w:rPr>
              <w:t>-202</w:t>
            </w:r>
            <w:r>
              <w:rPr>
                <w:bCs/>
              </w:rPr>
              <w:t>5</w:t>
            </w:r>
          </w:p>
        </w:tc>
        <w:tc>
          <w:tcPr>
            <w:tcW w:w="1206" w:type="dxa"/>
          </w:tcPr>
          <w:p w14:paraId="0EEDAAC8" w14:textId="7155FD20" w:rsidR="000B202D" w:rsidRPr="000351CA" w:rsidRDefault="000B202D" w:rsidP="00D9270D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02</w:t>
            </w:r>
            <w:r w:rsidRPr="000351CA">
              <w:rPr>
                <w:bCs/>
              </w:rPr>
              <w:t>.09.202</w:t>
            </w:r>
            <w:r>
              <w:rPr>
                <w:bCs/>
              </w:rPr>
              <w:t>2</w:t>
            </w:r>
          </w:p>
        </w:tc>
        <w:tc>
          <w:tcPr>
            <w:tcW w:w="1206" w:type="dxa"/>
          </w:tcPr>
          <w:p w14:paraId="4EBD65E4" w14:textId="05839E84" w:rsidR="000B202D" w:rsidRPr="000351CA" w:rsidRDefault="000B202D" w:rsidP="00D9270D">
            <w:pPr>
              <w:spacing w:line="300" w:lineRule="atLeast"/>
              <w:rPr>
                <w:bCs/>
              </w:rPr>
            </w:pPr>
            <w:r w:rsidRPr="000351CA">
              <w:rPr>
                <w:bCs/>
              </w:rPr>
              <w:t>2</w:t>
            </w:r>
            <w:r>
              <w:rPr>
                <w:bCs/>
              </w:rPr>
              <w:t>4.06</w:t>
            </w:r>
            <w:r w:rsidRPr="000351CA">
              <w:rPr>
                <w:bCs/>
              </w:rPr>
              <w:t>.202</w:t>
            </w:r>
            <w:r>
              <w:rPr>
                <w:bCs/>
              </w:rPr>
              <w:t>5</w:t>
            </w:r>
          </w:p>
        </w:tc>
        <w:tc>
          <w:tcPr>
            <w:tcW w:w="926" w:type="dxa"/>
          </w:tcPr>
          <w:p w14:paraId="52FAAE40" w14:textId="77777777" w:rsidR="000B202D" w:rsidRPr="000351CA" w:rsidRDefault="000B202D" w:rsidP="00D9270D">
            <w:pPr>
              <w:spacing w:line="300" w:lineRule="atLeast"/>
              <w:rPr>
                <w:bCs/>
              </w:rPr>
            </w:pPr>
            <w:r w:rsidRPr="000351CA">
              <w:rPr>
                <w:bCs/>
              </w:rPr>
              <w:t>34</w:t>
            </w:r>
          </w:p>
        </w:tc>
        <w:tc>
          <w:tcPr>
            <w:tcW w:w="674" w:type="dxa"/>
          </w:tcPr>
          <w:p w14:paraId="75FB9F98" w14:textId="77777777" w:rsidR="000B202D" w:rsidRPr="000351CA" w:rsidRDefault="000B202D" w:rsidP="00D9270D">
            <w:pPr>
              <w:spacing w:line="300" w:lineRule="atLeast"/>
              <w:rPr>
                <w:bCs/>
              </w:rPr>
            </w:pPr>
            <w:r w:rsidRPr="000351CA">
              <w:rPr>
                <w:bCs/>
              </w:rPr>
              <w:t>68</w:t>
            </w:r>
          </w:p>
        </w:tc>
        <w:tc>
          <w:tcPr>
            <w:tcW w:w="1116" w:type="dxa"/>
          </w:tcPr>
          <w:p w14:paraId="4EAA64D3" w14:textId="25760164" w:rsidR="000B202D" w:rsidRDefault="000B202D" w:rsidP="00593F5F">
            <w:pPr>
              <w:pStyle w:val="TableParagraph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136</w:t>
            </w:r>
          </w:p>
        </w:tc>
        <w:tc>
          <w:tcPr>
            <w:tcW w:w="1215" w:type="dxa"/>
          </w:tcPr>
          <w:p w14:paraId="70C406F2" w14:textId="63F52572" w:rsidR="000B202D" w:rsidRDefault="000B202D" w:rsidP="00593F5F">
            <w:pPr>
              <w:pStyle w:val="TableParagraph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Пятница</w:t>
            </w:r>
          </w:p>
          <w:p w14:paraId="42A5E4BC" w14:textId="77777777" w:rsidR="000B202D" w:rsidRDefault="000B202D" w:rsidP="00593F5F">
            <w:pPr>
              <w:pStyle w:val="TableParagraph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17.00-17.45</w:t>
            </w:r>
          </w:p>
          <w:p w14:paraId="65053DDB" w14:textId="76436751" w:rsidR="000B202D" w:rsidRDefault="000B202D" w:rsidP="00593F5F">
            <w:pPr>
              <w:pStyle w:val="TableParagraph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Суббота</w:t>
            </w:r>
          </w:p>
          <w:p w14:paraId="006A5166" w14:textId="77777777" w:rsidR="000B202D" w:rsidRDefault="000B202D" w:rsidP="00593F5F">
            <w:pPr>
              <w:pStyle w:val="TableParagraph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16.00-16.45</w:t>
            </w:r>
          </w:p>
          <w:p w14:paraId="03D20628" w14:textId="77777777" w:rsidR="000B202D" w:rsidRDefault="000B202D" w:rsidP="00593F5F">
            <w:pPr>
              <w:pStyle w:val="TableParagraph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17.00-17.45</w:t>
            </w:r>
          </w:p>
          <w:p w14:paraId="67B50D36" w14:textId="1955A693" w:rsidR="000B202D" w:rsidRPr="00593F5F" w:rsidRDefault="000B202D" w:rsidP="00593F5F">
            <w:pPr>
              <w:pStyle w:val="TableParagraph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18.00-18.45</w:t>
            </w:r>
          </w:p>
        </w:tc>
        <w:tc>
          <w:tcPr>
            <w:tcW w:w="1877" w:type="dxa"/>
          </w:tcPr>
          <w:p w14:paraId="27C8AF41" w14:textId="0E58DE29" w:rsidR="000B202D" w:rsidRPr="000351CA" w:rsidRDefault="000B202D" w:rsidP="00D9270D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15.06.2025</w:t>
            </w:r>
            <w:r w:rsidRPr="000351CA">
              <w:rPr>
                <w:bCs/>
              </w:rPr>
              <w:t>-2</w:t>
            </w:r>
            <w:r>
              <w:rPr>
                <w:bCs/>
              </w:rPr>
              <w:t>4.06</w:t>
            </w:r>
            <w:r w:rsidRPr="000351CA">
              <w:rPr>
                <w:bCs/>
              </w:rPr>
              <w:t>.202</w:t>
            </w:r>
            <w:r>
              <w:rPr>
                <w:bCs/>
              </w:rPr>
              <w:t>5</w:t>
            </w:r>
          </w:p>
        </w:tc>
      </w:tr>
    </w:tbl>
    <w:p w14:paraId="40203CBD" w14:textId="77777777" w:rsidR="00BB0CDD" w:rsidRDefault="00BB0CDD" w:rsidP="004D4C0E">
      <w:pPr>
        <w:pStyle w:val="a8"/>
        <w:spacing w:line="360" w:lineRule="auto"/>
        <w:ind w:firstLine="570"/>
        <w:jc w:val="both"/>
        <w:rPr>
          <w:b/>
          <w:sz w:val="28"/>
          <w:szCs w:val="28"/>
        </w:rPr>
      </w:pPr>
    </w:p>
    <w:p w14:paraId="0BC5EFEF" w14:textId="77777777" w:rsidR="00A5594D" w:rsidRDefault="00A5594D" w:rsidP="004D4C0E">
      <w:pPr>
        <w:spacing w:line="300" w:lineRule="atLeast"/>
        <w:rPr>
          <w:b/>
        </w:rPr>
      </w:pPr>
    </w:p>
    <w:p w14:paraId="5EFCB482" w14:textId="77777777" w:rsidR="003929D8" w:rsidRDefault="003929D8" w:rsidP="004D4C0E">
      <w:pPr>
        <w:spacing w:line="300" w:lineRule="atLeast"/>
        <w:rPr>
          <w:b/>
        </w:rPr>
      </w:pPr>
    </w:p>
    <w:p w14:paraId="1FA5CD60" w14:textId="77777777" w:rsidR="004D4C0E" w:rsidRDefault="004D4C0E" w:rsidP="004D4C0E">
      <w:pPr>
        <w:pStyle w:val="a8"/>
        <w:spacing w:line="360" w:lineRule="auto"/>
        <w:ind w:firstLine="570"/>
        <w:jc w:val="both"/>
      </w:pPr>
      <w:r>
        <w:rPr>
          <w:b/>
          <w:sz w:val="28"/>
          <w:szCs w:val="28"/>
        </w:rPr>
        <w:t>2.2. Условия реализации программы</w:t>
      </w:r>
    </w:p>
    <w:p w14:paraId="36C48FCD" w14:textId="77777777" w:rsidR="004D4C0E" w:rsidRDefault="004D4C0E" w:rsidP="004D4C0E">
      <w:pPr>
        <w:pStyle w:val="a8"/>
        <w:shd w:val="clear" w:color="auto" w:fill="FFFFFF"/>
        <w:spacing w:line="360" w:lineRule="auto"/>
        <w:ind w:firstLine="851"/>
        <w:jc w:val="both"/>
      </w:pPr>
      <w:r>
        <w:rPr>
          <w:b/>
          <w:color w:val="000000"/>
          <w:sz w:val="28"/>
          <w:szCs w:val="28"/>
        </w:rPr>
        <w:lastRenderedPageBreak/>
        <w:t xml:space="preserve">Материально - техническое обеспечение. </w:t>
      </w:r>
      <w:r>
        <w:rPr>
          <w:color w:val="000000"/>
          <w:sz w:val="28"/>
          <w:szCs w:val="28"/>
        </w:rPr>
        <w:t>Для проведения теоретических занятий требуется учебный кабинет, соответствующий санитарно - гигиеническим нормам и требованиям. Кабинет должен быть оснащен персональным компьютерам с доступом в интернет, мультимедийным проектором с экраном. Практические занятия на местности должны проходить в спортивном зале, на стадионе, в тире, в кабинете, в парке или в лесу.</w:t>
      </w:r>
    </w:p>
    <w:p w14:paraId="2DCD8098" w14:textId="77777777" w:rsidR="004D4C0E" w:rsidRDefault="004D4C0E" w:rsidP="004D4C0E">
      <w:pPr>
        <w:pStyle w:val="a8"/>
        <w:shd w:val="clear" w:color="auto" w:fill="FFFFFF"/>
        <w:spacing w:line="360" w:lineRule="auto"/>
        <w:jc w:val="both"/>
      </w:pPr>
    </w:p>
    <w:p w14:paraId="3FCB07E2" w14:textId="77777777" w:rsidR="004D4C0E" w:rsidRDefault="004D4C0E" w:rsidP="004D4C0E">
      <w:pPr>
        <w:pStyle w:val="a3"/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Перечень необходимого оборудования и снаряжения</w:t>
      </w:r>
    </w:p>
    <w:p w14:paraId="6AFA3992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Персональный компьютер</w:t>
      </w:r>
    </w:p>
    <w:p w14:paraId="1C7F9964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Проектор</w:t>
      </w:r>
    </w:p>
    <w:p w14:paraId="662C54D6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Экран</w:t>
      </w:r>
    </w:p>
    <w:p w14:paraId="4DBF88D5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Гимнастические маты</w:t>
      </w:r>
    </w:p>
    <w:p w14:paraId="47F12D38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Боксерская груша</w:t>
      </w:r>
    </w:p>
    <w:p w14:paraId="0A608F05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Боксерские перчатки</w:t>
      </w:r>
    </w:p>
    <w:p w14:paraId="355B65D8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Лапа боксерская</w:t>
      </w:r>
    </w:p>
    <w:p w14:paraId="0E5EDDB2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Шлем боксерский</w:t>
      </w:r>
    </w:p>
    <w:p w14:paraId="686BC16A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Защита голени и стопы</w:t>
      </w:r>
    </w:p>
    <w:p w14:paraId="08E7F1DA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Защита корпуса</w:t>
      </w:r>
    </w:p>
    <w:p w14:paraId="4535F2B7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Учебный автомат Калашникова</w:t>
      </w:r>
    </w:p>
    <w:p w14:paraId="41AD2B00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Учебный пистолет Макарова</w:t>
      </w:r>
    </w:p>
    <w:p w14:paraId="2B5774A5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Пневматическая винтовка</w:t>
      </w:r>
    </w:p>
    <w:p w14:paraId="5522A905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Пневматический пистолет</w:t>
      </w:r>
    </w:p>
    <w:p w14:paraId="2DBAFECF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Электронный стрелковый тир</w:t>
      </w:r>
    </w:p>
    <w:p w14:paraId="79CE0471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Комплект для изучения тактичного боя «</w:t>
      </w:r>
      <w:proofErr w:type="spellStart"/>
      <w:r>
        <w:rPr>
          <w:rFonts w:ascii="Times New Roman" w:hAnsi="Times New Roman"/>
          <w:sz w:val="28"/>
          <w:szCs w:val="28"/>
        </w:rPr>
        <w:t>Лазертаг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6F8D5A8F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Бинокль</w:t>
      </w:r>
    </w:p>
    <w:p w14:paraId="1CD8155D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Аптечка медицинская в упаковке</w:t>
      </w:r>
    </w:p>
    <w:p w14:paraId="28B85C8A" w14:textId="77777777" w:rsidR="004D4C0E" w:rsidRDefault="004D4C0E" w:rsidP="004D4C0E">
      <w:pPr>
        <w:pStyle w:val="a3"/>
        <w:numPr>
          <w:ilvl w:val="0"/>
          <w:numId w:val="18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Компас</w:t>
      </w:r>
    </w:p>
    <w:p w14:paraId="43C2E61C" w14:textId="77777777" w:rsidR="004D4C0E" w:rsidRDefault="004D4C0E" w:rsidP="004D4C0E">
      <w:pPr>
        <w:pStyle w:val="a3"/>
        <w:spacing w:line="360" w:lineRule="auto"/>
        <w:ind w:left="426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702A10E" w14:textId="77777777" w:rsidR="004D4C0E" w:rsidRDefault="004D4C0E" w:rsidP="004D4C0E">
      <w:pPr>
        <w:pStyle w:val="a8"/>
        <w:shd w:val="clear" w:color="auto" w:fill="FFFFFF"/>
        <w:spacing w:line="360" w:lineRule="auto"/>
        <w:ind w:firstLine="426"/>
        <w:jc w:val="both"/>
      </w:pPr>
      <w:r>
        <w:rPr>
          <w:b/>
          <w:color w:val="000000"/>
          <w:sz w:val="28"/>
          <w:szCs w:val="28"/>
        </w:rPr>
        <w:t>Информационное обеспечение</w:t>
      </w:r>
    </w:p>
    <w:p w14:paraId="2AE96A9B" w14:textId="77777777" w:rsidR="004D4C0E" w:rsidRDefault="004D4C0E" w:rsidP="004D4C0E">
      <w:pPr>
        <w:pStyle w:val="a3"/>
        <w:numPr>
          <w:ilvl w:val="0"/>
          <w:numId w:val="19"/>
        </w:numPr>
        <w:tabs>
          <w:tab w:val="left" w:pos="4919"/>
        </w:tabs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>Учебные фильмы</w:t>
      </w:r>
    </w:p>
    <w:p w14:paraId="57AB91F3" w14:textId="77777777" w:rsidR="004D4C0E" w:rsidRDefault="004D4C0E" w:rsidP="004D4C0E">
      <w:pPr>
        <w:pStyle w:val="a3"/>
        <w:numPr>
          <w:ilvl w:val="0"/>
          <w:numId w:val="19"/>
        </w:numPr>
        <w:tabs>
          <w:tab w:val="left" w:pos="4919"/>
        </w:tabs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Презентации</w:t>
      </w:r>
    </w:p>
    <w:p w14:paraId="6C0B08B7" w14:textId="77777777" w:rsidR="004D4C0E" w:rsidRDefault="004D4C0E" w:rsidP="004D4C0E">
      <w:pPr>
        <w:pStyle w:val="a3"/>
        <w:numPr>
          <w:ilvl w:val="0"/>
          <w:numId w:val="19"/>
        </w:numPr>
        <w:shd w:val="clear" w:color="auto" w:fill="FFFFFF"/>
        <w:tabs>
          <w:tab w:val="left" w:pos="4919"/>
        </w:tabs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Интернет-сайты </w:t>
      </w:r>
    </w:p>
    <w:p w14:paraId="7E5A54D4" w14:textId="77777777" w:rsidR="004D4C0E" w:rsidRDefault="004D4C0E" w:rsidP="001E4D99">
      <w:pPr>
        <w:pStyle w:val="a8"/>
        <w:shd w:val="clear" w:color="auto" w:fill="FFFFFF"/>
        <w:spacing w:line="360" w:lineRule="auto"/>
        <w:ind w:firstLine="851"/>
        <w:jc w:val="both"/>
      </w:pPr>
      <w:r>
        <w:rPr>
          <w:b/>
          <w:color w:val="000000"/>
          <w:sz w:val="28"/>
          <w:szCs w:val="28"/>
        </w:rPr>
        <w:t xml:space="preserve">Кадровое обеспечение.  </w:t>
      </w:r>
      <w:r>
        <w:rPr>
          <w:color w:val="000000"/>
          <w:sz w:val="28"/>
          <w:szCs w:val="28"/>
        </w:rPr>
        <w:t xml:space="preserve">Реализация программы осуществляется педагогами дополнительного образования. </w:t>
      </w:r>
    </w:p>
    <w:p w14:paraId="6A754F0F" w14:textId="77777777" w:rsidR="004D4C0E" w:rsidRPr="001E4D99" w:rsidRDefault="001E4D99" w:rsidP="001E4D99">
      <w:pPr>
        <w:pStyle w:val="a8"/>
        <w:spacing w:line="360" w:lineRule="auto"/>
        <w:ind w:firstLine="570"/>
        <w:jc w:val="center"/>
        <w:rPr>
          <w:b/>
          <w:bCs/>
          <w:sz w:val="28"/>
          <w:szCs w:val="28"/>
        </w:rPr>
      </w:pPr>
      <w:r w:rsidRPr="001E4D99">
        <w:rPr>
          <w:b/>
          <w:bCs/>
          <w:sz w:val="28"/>
          <w:szCs w:val="28"/>
        </w:rPr>
        <w:t>2.</w:t>
      </w:r>
      <w:r w:rsidR="007173FB">
        <w:rPr>
          <w:b/>
          <w:bCs/>
          <w:sz w:val="28"/>
          <w:szCs w:val="28"/>
        </w:rPr>
        <w:t>3</w:t>
      </w:r>
      <w:r w:rsidRPr="001E4D99">
        <w:rPr>
          <w:b/>
          <w:bCs/>
          <w:sz w:val="28"/>
          <w:szCs w:val="28"/>
        </w:rPr>
        <w:t xml:space="preserve"> Методические материалы</w:t>
      </w:r>
    </w:p>
    <w:p w14:paraId="3166F101" w14:textId="77777777" w:rsidR="004D4C0E" w:rsidRDefault="004D4C0E" w:rsidP="004D4C0E">
      <w:pPr>
        <w:pStyle w:val="a8"/>
        <w:spacing w:line="360" w:lineRule="auto"/>
        <w:ind w:firstLine="570"/>
        <w:jc w:val="both"/>
      </w:pPr>
      <w:r>
        <w:rPr>
          <w:b/>
          <w:sz w:val="28"/>
          <w:szCs w:val="28"/>
        </w:rPr>
        <w:t xml:space="preserve">Методическое обеспечение дополнительной общеобразовательной общеразвивающей программы </w:t>
      </w:r>
    </w:p>
    <w:p w14:paraId="5538852F" w14:textId="77777777" w:rsidR="004D4C0E" w:rsidRDefault="004D4C0E" w:rsidP="004D4C0E">
      <w:pPr>
        <w:pStyle w:val="a8"/>
        <w:shd w:val="clear" w:color="auto" w:fill="FFFFFF"/>
        <w:spacing w:line="360" w:lineRule="auto"/>
        <w:jc w:val="both"/>
      </w:pPr>
    </w:p>
    <w:p w14:paraId="745A4366" w14:textId="77777777" w:rsidR="004D4C0E" w:rsidRDefault="004D4C0E" w:rsidP="004D4C0E">
      <w:pPr>
        <w:pStyle w:val="a3"/>
        <w:spacing w:line="36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При составлении учебно-тематического плана педагог должен исходить из своей педагогической и физкультурно-спортивной квалификации. Необходимо учитывать следующие факторы: объем учебного материала, цикличность по сезонам, последовательное усложнение материала.</w:t>
      </w:r>
    </w:p>
    <w:p w14:paraId="45D88C67" w14:textId="77777777" w:rsidR="004D4C0E" w:rsidRDefault="004D4C0E" w:rsidP="004D4C0E">
      <w:pPr>
        <w:pStyle w:val="a3"/>
        <w:spacing w:line="36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В соответствии с возрастными особенностями учащихся используются разнообразные формы организации занятий и методы обучения. На занятиях используется </w:t>
      </w:r>
      <w:r w:rsidR="001E4D99">
        <w:rPr>
          <w:rFonts w:ascii="Times New Roman" w:hAnsi="Times New Roman"/>
          <w:sz w:val="28"/>
          <w:szCs w:val="28"/>
        </w:rPr>
        <w:t>групповая и</w:t>
      </w:r>
      <w:r>
        <w:rPr>
          <w:rFonts w:ascii="Times New Roman" w:hAnsi="Times New Roman"/>
          <w:sz w:val="28"/>
          <w:szCs w:val="28"/>
        </w:rPr>
        <w:t xml:space="preserve"> индивидуальная работа под руководством педагога, что требует от учащихся общения друг с другом и педагогом.</w:t>
      </w:r>
    </w:p>
    <w:p w14:paraId="1F8F1812" w14:textId="77777777" w:rsidR="004D4C0E" w:rsidRDefault="004D4C0E" w:rsidP="004D4C0E">
      <w:pPr>
        <w:pStyle w:val="a3"/>
        <w:spacing w:line="36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Занятия в учебном кабинете состоят из теоретической и практической части. Теоретическая часть включает беседы, рассказы, которые способствуют эффективному усвоению знаний военно-прикладных видов </w:t>
      </w:r>
      <w:r w:rsidR="00C40D6F">
        <w:rPr>
          <w:rFonts w:ascii="Times New Roman" w:hAnsi="Times New Roman"/>
          <w:sz w:val="28"/>
          <w:szCs w:val="28"/>
        </w:rPr>
        <w:t>спорта.</w:t>
      </w:r>
      <w:r>
        <w:rPr>
          <w:rFonts w:ascii="Times New Roman" w:hAnsi="Times New Roman"/>
          <w:sz w:val="28"/>
          <w:szCs w:val="28"/>
        </w:rPr>
        <w:t xml:space="preserve"> При проведении занятий большую роль играет использование дидактических материалов, наглядных пособий, презентаций, учебных фильмов. Практическая часть занятий предполагает учебно – </w:t>
      </w:r>
      <w:proofErr w:type="spellStart"/>
      <w:r>
        <w:rPr>
          <w:rFonts w:ascii="Times New Roman" w:hAnsi="Times New Roman"/>
          <w:sz w:val="28"/>
          <w:szCs w:val="28"/>
        </w:rPr>
        <w:t>деятельностную</w:t>
      </w:r>
      <w:proofErr w:type="spellEnd"/>
      <w:r>
        <w:rPr>
          <w:rFonts w:ascii="Times New Roman" w:hAnsi="Times New Roman"/>
          <w:sz w:val="28"/>
          <w:szCs w:val="28"/>
        </w:rPr>
        <w:t xml:space="preserve"> игру учащихся, выполнение практических упражнений по изучаемой теме. При этом активно используются </w:t>
      </w:r>
      <w:r w:rsidR="001E4D99">
        <w:rPr>
          <w:rFonts w:ascii="Times New Roman" w:hAnsi="Times New Roman"/>
          <w:sz w:val="28"/>
          <w:szCs w:val="28"/>
        </w:rPr>
        <w:t>здоровье сберегающие</w:t>
      </w:r>
      <w:r>
        <w:rPr>
          <w:rFonts w:ascii="Times New Roman" w:hAnsi="Times New Roman"/>
          <w:sz w:val="28"/>
          <w:szCs w:val="28"/>
        </w:rPr>
        <w:t xml:space="preserve"> и информационно – коммуникативные технологии. При проведении занятий применяются технологии проблемного и диалогового обучения, поисково – </w:t>
      </w:r>
      <w:r>
        <w:rPr>
          <w:rFonts w:ascii="Times New Roman" w:hAnsi="Times New Roman"/>
          <w:sz w:val="28"/>
          <w:szCs w:val="28"/>
        </w:rPr>
        <w:lastRenderedPageBreak/>
        <w:t>исследовательские, тренировочные и игровые технологии, интерактивные методики.</w:t>
      </w:r>
    </w:p>
    <w:p w14:paraId="4F9B3D69" w14:textId="77777777" w:rsidR="004D4C0E" w:rsidRDefault="004D4C0E" w:rsidP="004D4C0E">
      <w:pPr>
        <w:pStyle w:val="a3"/>
        <w:spacing w:line="36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Занятия на местности предусматривают практическую работу учащихся по выполнению заданий, физической подготовке, туристские прогулки и экскурсии. При проведении практических занятий активно применяются образовательные технологии личностно – ориентированного и игрового обучения, педагогики сотрудничества, используются тренировочные методики, особое внимание уделяется рефлексии. </w:t>
      </w:r>
    </w:p>
    <w:p w14:paraId="118FBAF1" w14:textId="77777777" w:rsidR="004D4C0E" w:rsidRDefault="004D4C0E" w:rsidP="004D4C0E">
      <w:pPr>
        <w:pStyle w:val="a3"/>
        <w:spacing w:line="360" w:lineRule="auto"/>
        <w:jc w:val="both"/>
      </w:pPr>
    </w:p>
    <w:p w14:paraId="52036234" w14:textId="77777777" w:rsidR="004D4C0E" w:rsidRDefault="004D4C0E" w:rsidP="004D4C0E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Для плодотворной работы объединения необходимо:</w:t>
      </w:r>
    </w:p>
    <w:p w14:paraId="66DB36A3" w14:textId="77777777" w:rsidR="004D4C0E" w:rsidRDefault="004D4C0E" w:rsidP="004D4C0E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- помещение, отвечающее санитарно – гигиеническим нормам;</w:t>
      </w:r>
    </w:p>
    <w:p w14:paraId="02CBEB94" w14:textId="77777777" w:rsidR="004D4C0E" w:rsidRDefault="004D4C0E" w:rsidP="004D4C0E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- разработки бесед, тренировок, экскурсий;</w:t>
      </w:r>
    </w:p>
    <w:p w14:paraId="64193081" w14:textId="77777777" w:rsidR="004D4C0E" w:rsidRDefault="004D4C0E" w:rsidP="00C40D6F">
      <w:pPr>
        <w:pStyle w:val="a8"/>
        <w:spacing w:line="360" w:lineRule="auto"/>
        <w:ind w:firstLine="570"/>
        <w:jc w:val="both"/>
      </w:pPr>
      <w:r>
        <w:rPr>
          <w:sz w:val="28"/>
          <w:szCs w:val="28"/>
        </w:rPr>
        <w:t>- демонстративный и раздаточный материал по каждой теме занятий.</w:t>
      </w:r>
    </w:p>
    <w:p w14:paraId="3566B75B" w14:textId="77777777" w:rsidR="004D4C0E" w:rsidRDefault="004D4C0E" w:rsidP="004D4C0E">
      <w:pPr>
        <w:pStyle w:val="a8"/>
        <w:spacing w:line="360" w:lineRule="auto"/>
        <w:ind w:firstLine="570"/>
        <w:jc w:val="both"/>
      </w:pPr>
    </w:p>
    <w:p w14:paraId="4094FD84" w14:textId="77777777" w:rsidR="004D4C0E" w:rsidRDefault="001E4D99" w:rsidP="001E4D99">
      <w:pPr>
        <w:pStyle w:val="a3"/>
        <w:suppressAutoHyphens/>
        <w:spacing w:line="360" w:lineRule="auto"/>
        <w:jc w:val="center"/>
      </w:pPr>
      <w:r>
        <w:rPr>
          <w:rFonts w:ascii="Times New Roman" w:hAnsi="Times New Roman"/>
          <w:b/>
          <w:sz w:val="28"/>
          <w:szCs w:val="28"/>
        </w:rPr>
        <w:t>3.</w:t>
      </w:r>
      <w:r w:rsidR="004D4C0E">
        <w:rPr>
          <w:rFonts w:ascii="Times New Roman" w:hAnsi="Times New Roman"/>
          <w:b/>
          <w:sz w:val="28"/>
          <w:szCs w:val="28"/>
        </w:rPr>
        <w:t xml:space="preserve">СПИСОК ЛИТЕРАТУРЫ </w:t>
      </w:r>
    </w:p>
    <w:p w14:paraId="2ECE9A87" w14:textId="77777777" w:rsidR="004D4C0E" w:rsidRDefault="004D4C0E" w:rsidP="004D4C0E">
      <w:pPr>
        <w:pStyle w:val="a3"/>
        <w:spacing w:line="360" w:lineRule="auto"/>
        <w:ind w:left="720"/>
      </w:pPr>
    </w:p>
    <w:p w14:paraId="470B0442" w14:textId="77777777" w:rsidR="004D4C0E" w:rsidRDefault="004D4C0E" w:rsidP="004D4C0E">
      <w:pPr>
        <w:pStyle w:val="a3"/>
        <w:spacing w:line="360" w:lineRule="auto"/>
        <w:ind w:left="720"/>
      </w:pPr>
      <w:r>
        <w:rPr>
          <w:rFonts w:ascii="Times New Roman" w:hAnsi="Times New Roman"/>
          <w:b/>
          <w:sz w:val="28"/>
          <w:szCs w:val="28"/>
          <w:u w:val="single"/>
        </w:rPr>
        <w:t>Литература для педагога:</w:t>
      </w:r>
    </w:p>
    <w:p w14:paraId="0CAF424E" w14:textId="77777777" w:rsidR="004D4C0E" w:rsidRDefault="004D4C0E" w:rsidP="004D4C0E">
      <w:pPr>
        <w:pStyle w:val="a3"/>
        <w:tabs>
          <w:tab w:val="left" w:pos="284"/>
        </w:tabs>
        <w:spacing w:line="360" w:lineRule="auto"/>
        <w:jc w:val="both"/>
      </w:pPr>
    </w:p>
    <w:p w14:paraId="3A8F5426" w14:textId="77777777" w:rsidR="004D4C0E" w:rsidRDefault="004D4C0E" w:rsidP="004D4C0E">
      <w:pPr>
        <w:pStyle w:val="a8"/>
        <w:shd w:val="clear" w:color="auto" w:fill="FFFFFF"/>
        <w:spacing w:after="150" w:line="360" w:lineRule="auto"/>
        <w:jc w:val="both"/>
      </w:pPr>
      <w:r>
        <w:rPr>
          <w:color w:val="000000"/>
          <w:sz w:val="28"/>
          <w:szCs w:val="28"/>
        </w:rPr>
        <w:t xml:space="preserve">1. Безопасность и защита населения в чрезвычайных ситуациях: Учебник для населения / Н.А. </w:t>
      </w:r>
      <w:proofErr w:type="spellStart"/>
      <w:r>
        <w:rPr>
          <w:color w:val="000000"/>
          <w:sz w:val="28"/>
          <w:szCs w:val="28"/>
        </w:rPr>
        <w:t>Крючек</w:t>
      </w:r>
      <w:proofErr w:type="spellEnd"/>
      <w:r>
        <w:rPr>
          <w:color w:val="000000"/>
          <w:sz w:val="28"/>
          <w:szCs w:val="28"/>
        </w:rPr>
        <w:t xml:space="preserve">, В.Н. </w:t>
      </w:r>
      <w:proofErr w:type="spellStart"/>
      <w:r>
        <w:rPr>
          <w:color w:val="000000"/>
          <w:sz w:val="28"/>
          <w:szCs w:val="28"/>
        </w:rPr>
        <w:t>Латчук</w:t>
      </w:r>
      <w:proofErr w:type="spellEnd"/>
      <w:r>
        <w:rPr>
          <w:color w:val="000000"/>
          <w:sz w:val="28"/>
          <w:szCs w:val="28"/>
        </w:rPr>
        <w:t xml:space="preserve"> / Под общей редакцией Г.Н. Кириллова: - М.: НЦ АНАС, 2001;</w:t>
      </w:r>
    </w:p>
    <w:p w14:paraId="279BF6EB" w14:textId="77777777" w:rsidR="004D4C0E" w:rsidRDefault="004D4C0E" w:rsidP="004D4C0E">
      <w:pPr>
        <w:pStyle w:val="a8"/>
        <w:shd w:val="clear" w:color="auto" w:fill="FFFFFF"/>
        <w:spacing w:after="150" w:line="360" w:lineRule="auto"/>
        <w:jc w:val="both"/>
      </w:pPr>
      <w:r>
        <w:rPr>
          <w:color w:val="000000"/>
          <w:sz w:val="28"/>
          <w:szCs w:val="28"/>
        </w:rPr>
        <w:t>2. Вооруженные Силы России / В.П. Дроздов: - М.: Редакция журнала «Военные знания», 1998;</w:t>
      </w:r>
    </w:p>
    <w:p w14:paraId="255C694B" w14:textId="77777777" w:rsidR="004D4C0E" w:rsidRDefault="004D4C0E" w:rsidP="004D4C0E">
      <w:pPr>
        <w:pStyle w:val="a8"/>
        <w:shd w:val="clear" w:color="auto" w:fill="FFFFFF"/>
        <w:spacing w:after="150" w:line="360" w:lineRule="auto"/>
        <w:jc w:val="both"/>
      </w:pPr>
      <w:r>
        <w:rPr>
          <w:color w:val="000000"/>
          <w:sz w:val="28"/>
          <w:szCs w:val="28"/>
        </w:rPr>
        <w:t>3. Меры безопасности при производстве стрельбы, поведение в тире: - М., РОСТО,1999</w:t>
      </w:r>
    </w:p>
    <w:p w14:paraId="65402681" w14:textId="77777777" w:rsidR="004D4C0E" w:rsidRDefault="004D4C0E" w:rsidP="004D4C0E">
      <w:pPr>
        <w:pStyle w:val="a8"/>
        <w:shd w:val="clear" w:color="auto" w:fill="FFFFFF"/>
        <w:spacing w:after="150" w:line="360" w:lineRule="auto"/>
        <w:jc w:val="both"/>
      </w:pPr>
      <w:r>
        <w:rPr>
          <w:color w:val="000000"/>
          <w:sz w:val="28"/>
          <w:szCs w:val="28"/>
        </w:rPr>
        <w:t xml:space="preserve">4. На службе Отечеству. Об истории Российского государства и его вооруженных силах, традициях, морально-психологических и правовых основах военной службы / </w:t>
      </w:r>
      <w:proofErr w:type="spellStart"/>
      <w:r>
        <w:rPr>
          <w:color w:val="000000"/>
          <w:sz w:val="28"/>
          <w:szCs w:val="28"/>
        </w:rPr>
        <w:t>Дайнес</w:t>
      </w:r>
      <w:proofErr w:type="spellEnd"/>
      <w:r>
        <w:rPr>
          <w:color w:val="000000"/>
          <w:sz w:val="28"/>
          <w:szCs w:val="28"/>
        </w:rPr>
        <w:t xml:space="preserve"> В.О.: - М.,1998.</w:t>
      </w:r>
    </w:p>
    <w:p w14:paraId="69120EE8" w14:textId="77777777" w:rsidR="004D4C0E" w:rsidRDefault="004D4C0E" w:rsidP="004D4C0E">
      <w:pPr>
        <w:pStyle w:val="a8"/>
        <w:shd w:val="clear" w:color="auto" w:fill="FFFFFF"/>
        <w:spacing w:after="150" w:line="360" w:lineRule="auto"/>
        <w:jc w:val="both"/>
      </w:pPr>
      <w:r>
        <w:rPr>
          <w:color w:val="000000"/>
          <w:sz w:val="28"/>
          <w:szCs w:val="28"/>
        </w:rPr>
        <w:t>5. Наставление по стрелковой подготовке: - М., РОСТО, 1998</w:t>
      </w:r>
    </w:p>
    <w:p w14:paraId="74D2D7A2" w14:textId="77777777" w:rsidR="004D4C0E" w:rsidRDefault="004D4C0E" w:rsidP="004D4C0E">
      <w:pPr>
        <w:pStyle w:val="a8"/>
        <w:shd w:val="clear" w:color="auto" w:fill="FFFFFF"/>
        <w:spacing w:after="150" w:line="360" w:lineRule="auto"/>
        <w:jc w:val="both"/>
      </w:pPr>
      <w:r>
        <w:rPr>
          <w:color w:val="000000"/>
          <w:sz w:val="28"/>
          <w:szCs w:val="28"/>
        </w:rPr>
        <w:lastRenderedPageBreak/>
        <w:t>6. Основы безопасности жизнедеятельности: Справочник школьника / В.П. Ситников: - М.: Слово, АСТ, Ключ – С, 1997;</w:t>
      </w:r>
    </w:p>
    <w:p w14:paraId="57A75DA2" w14:textId="77777777" w:rsidR="004D4C0E" w:rsidRDefault="004D4C0E" w:rsidP="004D4C0E">
      <w:pPr>
        <w:pStyle w:val="a8"/>
        <w:shd w:val="clear" w:color="auto" w:fill="FFFFFF"/>
        <w:spacing w:after="150" w:line="360" w:lineRule="auto"/>
        <w:jc w:val="both"/>
      </w:pPr>
      <w:r>
        <w:rPr>
          <w:color w:val="000000"/>
          <w:sz w:val="28"/>
          <w:szCs w:val="28"/>
        </w:rPr>
        <w:t>7. Основы безопасности жизнедеятельности: Основы медицинских знаний и охрана здоровья: учебное пособие для учащихся 10-11 классов общеобразовательных школ / Е.Л. Вишневская, Н.К. Бирюкова, Т.И. Широкова: - М.: Русское слово, 1995;</w:t>
      </w:r>
    </w:p>
    <w:p w14:paraId="4ABFEC63" w14:textId="77777777" w:rsidR="004D4C0E" w:rsidRDefault="004D4C0E" w:rsidP="004D4C0E">
      <w:pPr>
        <w:pStyle w:val="a8"/>
        <w:shd w:val="clear" w:color="auto" w:fill="FFFFFF"/>
        <w:spacing w:after="150" w:line="360" w:lineRule="auto"/>
        <w:jc w:val="both"/>
      </w:pPr>
      <w:r>
        <w:rPr>
          <w:color w:val="000000"/>
          <w:sz w:val="28"/>
          <w:szCs w:val="28"/>
        </w:rPr>
        <w:t>8. Патриотическое воспитание в школе/ Агапова И.А. - М.: Айрис-пресс, 2002</w:t>
      </w:r>
    </w:p>
    <w:p w14:paraId="3FDC7851" w14:textId="77777777" w:rsidR="004D4C0E" w:rsidRDefault="004D4C0E" w:rsidP="004D4C0E">
      <w:pPr>
        <w:pStyle w:val="a8"/>
        <w:shd w:val="clear" w:color="auto" w:fill="FFFFFF"/>
        <w:spacing w:after="150" w:line="360" w:lineRule="auto"/>
        <w:jc w:val="both"/>
      </w:pPr>
      <w:r>
        <w:rPr>
          <w:color w:val="000000"/>
          <w:sz w:val="28"/>
          <w:szCs w:val="28"/>
        </w:rPr>
        <w:t>9. Патриотическое воспитание подрастающего поколения: Методическое пособие. - Воронеж: Л.А. Обухова, 2006</w:t>
      </w:r>
    </w:p>
    <w:p w14:paraId="080099EA" w14:textId="77777777" w:rsidR="004D4C0E" w:rsidRDefault="004D4C0E" w:rsidP="004D4C0E">
      <w:pPr>
        <w:pStyle w:val="a8"/>
        <w:shd w:val="clear" w:color="auto" w:fill="FFFFFF"/>
        <w:spacing w:after="150" w:line="360" w:lineRule="auto"/>
        <w:jc w:val="both"/>
      </w:pPr>
      <w:r>
        <w:rPr>
          <w:color w:val="000000"/>
          <w:sz w:val="28"/>
          <w:szCs w:val="28"/>
        </w:rPr>
        <w:t>10. Строевой устав Вооруженных Сил Российской Федерации: - М., Воениздат, 1994</w:t>
      </w:r>
    </w:p>
    <w:p w14:paraId="1A1D5B5C" w14:textId="77777777" w:rsidR="004D4C0E" w:rsidRDefault="004D4C0E" w:rsidP="004D4C0E">
      <w:pPr>
        <w:pStyle w:val="a3"/>
        <w:spacing w:line="360" w:lineRule="auto"/>
        <w:jc w:val="both"/>
      </w:pPr>
    </w:p>
    <w:p w14:paraId="7346987C" w14:textId="77777777" w:rsidR="004D4C0E" w:rsidRDefault="004D4C0E" w:rsidP="004D4C0E">
      <w:pPr>
        <w:pStyle w:val="a9"/>
        <w:spacing w:line="360" w:lineRule="auto"/>
        <w:ind w:firstLine="0"/>
      </w:pPr>
      <w:r>
        <w:rPr>
          <w:b/>
          <w:bCs/>
          <w:sz w:val="28"/>
          <w:szCs w:val="28"/>
          <w:u w:val="single"/>
        </w:rPr>
        <w:t xml:space="preserve">Литература для </w:t>
      </w:r>
      <w:proofErr w:type="gramStart"/>
      <w:r>
        <w:rPr>
          <w:b/>
          <w:bCs/>
          <w:sz w:val="28"/>
          <w:szCs w:val="28"/>
          <w:u w:val="single"/>
        </w:rPr>
        <w:t>обучающихся</w:t>
      </w:r>
      <w:proofErr w:type="gramEnd"/>
      <w:r>
        <w:rPr>
          <w:b/>
          <w:bCs/>
          <w:sz w:val="28"/>
          <w:szCs w:val="28"/>
          <w:u w:val="single"/>
        </w:rPr>
        <w:t>:</w:t>
      </w:r>
    </w:p>
    <w:p w14:paraId="7654B27F" w14:textId="77777777" w:rsidR="004D4C0E" w:rsidRDefault="004D4C0E" w:rsidP="004D4C0E">
      <w:pPr>
        <w:pStyle w:val="a9"/>
        <w:spacing w:before="0" w:after="0" w:line="360" w:lineRule="auto"/>
      </w:pPr>
      <w:r>
        <w:rPr>
          <w:sz w:val="28"/>
          <w:szCs w:val="28"/>
        </w:rPr>
        <w:t>1. Васютин Ю.С. Военно-патриотическое воспитание: теория, опыт. - М.: Издательство Мысль, 1984 г.</w:t>
      </w:r>
    </w:p>
    <w:p w14:paraId="2A50B03E" w14:textId="77777777" w:rsidR="004D4C0E" w:rsidRDefault="004D4C0E" w:rsidP="004D4C0E">
      <w:pPr>
        <w:pStyle w:val="a9"/>
        <w:spacing w:before="0" w:after="0" w:line="360" w:lineRule="auto"/>
      </w:pPr>
      <w:r>
        <w:rPr>
          <w:sz w:val="28"/>
          <w:szCs w:val="28"/>
        </w:rPr>
        <w:t>2. Гаврилов Ф.К., Кожин Г.А. Военно-спортивные игры. - М.: Изд-во ДОСААФ, 1996 г.</w:t>
      </w:r>
    </w:p>
    <w:p w14:paraId="748608F8" w14:textId="77777777" w:rsidR="004D4C0E" w:rsidRDefault="004D4C0E" w:rsidP="004D4C0E">
      <w:pPr>
        <w:pStyle w:val="a9"/>
        <w:spacing w:before="0" w:after="0" w:line="360" w:lineRule="auto"/>
      </w:pPr>
      <w:r>
        <w:rPr>
          <w:sz w:val="28"/>
          <w:szCs w:val="28"/>
        </w:rPr>
        <w:t>3. Жуков И.М. Военно-патриотическое воспитание старшеклассников. - М.: Педагогика, 1982 г.</w:t>
      </w:r>
    </w:p>
    <w:p w14:paraId="5513191D" w14:textId="77777777" w:rsidR="004D4C0E" w:rsidRDefault="004D4C0E" w:rsidP="004D4C0E">
      <w:pPr>
        <w:pStyle w:val="a9"/>
        <w:spacing w:before="0" w:after="0" w:line="360" w:lineRule="auto"/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Конжиев</w:t>
      </w:r>
      <w:proofErr w:type="spellEnd"/>
      <w:r>
        <w:rPr>
          <w:sz w:val="28"/>
          <w:szCs w:val="28"/>
        </w:rPr>
        <w:t xml:space="preserve"> Н.М. Система военно-патриотического воспитания в общеобразовательной школе. - М.: Просвещение, 1978 г.</w:t>
      </w:r>
    </w:p>
    <w:p w14:paraId="58B753A9" w14:textId="77777777" w:rsidR="004D4C0E" w:rsidRDefault="004D4C0E" w:rsidP="004D4C0E">
      <w:pPr>
        <w:pStyle w:val="a9"/>
        <w:spacing w:before="0" w:after="0" w:line="360" w:lineRule="auto"/>
      </w:pPr>
      <w:r>
        <w:rPr>
          <w:sz w:val="28"/>
          <w:szCs w:val="28"/>
        </w:rPr>
        <w:t xml:space="preserve">5. Ребята растут патриотами. Из опыта военно-патриотического воспитания школьников, / Под редакцией Н.И. </w:t>
      </w:r>
      <w:proofErr w:type="spellStart"/>
      <w:r>
        <w:rPr>
          <w:sz w:val="28"/>
          <w:szCs w:val="28"/>
        </w:rPr>
        <w:t>Монахова</w:t>
      </w:r>
      <w:proofErr w:type="spellEnd"/>
      <w:r>
        <w:rPr>
          <w:sz w:val="28"/>
          <w:szCs w:val="28"/>
        </w:rPr>
        <w:t>. - М.: Просвещение, 1971 г.</w:t>
      </w:r>
    </w:p>
    <w:p w14:paraId="0C116A57" w14:textId="77777777" w:rsidR="004D4C0E" w:rsidRDefault="004D4C0E" w:rsidP="004D4C0E">
      <w:pPr>
        <w:pStyle w:val="a9"/>
        <w:spacing w:before="0" w:after="0" w:line="360" w:lineRule="auto"/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Становов</w:t>
      </w:r>
      <w:proofErr w:type="spellEnd"/>
      <w:r>
        <w:rPr>
          <w:sz w:val="28"/>
          <w:szCs w:val="28"/>
        </w:rPr>
        <w:t xml:space="preserve"> Н.М. Военно-патриотическое воспитание призывной молодежи: Сборник статей. - М.: Издательство ДОСААФ, 1975 г.</w:t>
      </w:r>
    </w:p>
    <w:p w14:paraId="13294D52" w14:textId="77777777" w:rsidR="004D4C0E" w:rsidRDefault="004D4C0E" w:rsidP="004D4C0E">
      <w:pPr>
        <w:pStyle w:val="a9"/>
        <w:spacing w:before="0" w:after="0" w:line="360" w:lineRule="auto"/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Тетушкина</w:t>
      </w:r>
      <w:proofErr w:type="gramEnd"/>
      <w:r>
        <w:rPr>
          <w:sz w:val="28"/>
          <w:szCs w:val="28"/>
        </w:rPr>
        <w:t xml:space="preserve"> Л.Н. Уроки воспитания патриотизма. ОБЖ №8, 2005 г.</w:t>
      </w:r>
    </w:p>
    <w:p w14:paraId="328801BB" w14:textId="77777777" w:rsidR="004D4C0E" w:rsidRDefault="004D4C0E" w:rsidP="004D4C0E">
      <w:pPr>
        <w:pStyle w:val="a9"/>
        <w:spacing w:before="0" w:after="0" w:line="360" w:lineRule="auto"/>
      </w:pPr>
      <w:r>
        <w:rPr>
          <w:sz w:val="28"/>
          <w:szCs w:val="28"/>
        </w:rPr>
        <w:lastRenderedPageBreak/>
        <w:t>8. Хромов Н.А. Основы военной службы. ОБЖ, №8, 2005 г.</w:t>
      </w:r>
    </w:p>
    <w:p w14:paraId="26B72C97" w14:textId="77777777" w:rsidR="004D4C0E" w:rsidRDefault="004D4C0E" w:rsidP="004D4C0E">
      <w:pPr>
        <w:pStyle w:val="a9"/>
        <w:spacing w:before="0" w:after="0" w:line="360" w:lineRule="auto"/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Чиняков</w:t>
      </w:r>
      <w:proofErr w:type="spellEnd"/>
      <w:r>
        <w:rPr>
          <w:sz w:val="28"/>
          <w:szCs w:val="28"/>
        </w:rPr>
        <w:t xml:space="preserve"> М.Н. Уроки патриотизма. ОБЖ, №8, 2005 г.</w:t>
      </w:r>
    </w:p>
    <w:p w14:paraId="5C366589" w14:textId="77777777" w:rsidR="004D4C0E" w:rsidRDefault="004D4C0E" w:rsidP="004D4C0E">
      <w:pPr>
        <w:pStyle w:val="a9"/>
        <w:spacing w:before="0" w:after="0" w:line="360" w:lineRule="auto"/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Тупикин</w:t>
      </w:r>
      <w:proofErr w:type="spellEnd"/>
      <w:r>
        <w:rPr>
          <w:sz w:val="28"/>
          <w:szCs w:val="28"/>
        </w:rPr>
        <w:t xml:space="preserve"> Е.А. , Евтеев В.А. «Основы безопасности жизнедеятельности» 2007 г.</w:t>
      </w:r>
    </w:p>
    <w:p w14:paraId="2DE219F4" w14:textId="77777777" w:rsidR="004D4C0E" w:rsidRDefault="004D4C0E" w:rsidP="004D4C0E">
      <w:pPr>
        <w:pStyle w:val="a9"/>
        <w:spacing w:before="0" w:after="0" w:line="360" w:lineRule="auto"/>
      </w:pPr>
      <w:bookmarkStart w:id="2" w:name="__DdeLink__7549_287501242"/>
      <w:bookmarkEnd w:id="2"/>
      <w:r>
        <w:rPr>
          <w:sz w:val="28"/>
          <w:szCs w:val="28"/>
        </w:rPr>
        <w:t xml:space="preserve">11. Стрельников В. Исторический опыт патриотического воспитания. ОБЖ №1,2006 </w:t>
      </w:r>
    </w:p>
    <w:p w14:paraId="560A6FAB" w14:textId="77777777" w:rsidR="004D4C0E" w:rsidRDefault="004D4C0E" w:rsidP="004D4C0E">
      <w:pPr>
        <w:pStyle w:val="a8"/>
        <w:spacing w:before="28" w:after="28" w:line="360" w:lineRule="auto"/>
        <w:jc w:val="both"/>
      </w:pPr>
    </w:p>
    <w:p w14:paraId="696ADEA4" w14:textId="77777777" w:rsidR="004D4C0E" w:rsidRDefault="004D4C0E" w:rsidP="004D4C0E">
      <w:pPr>
        <w:pStyle w:val="a8"/>
        <w:spacing w:before="28" w:after="28" w:line="360" w:lineRule="auto"/>
        <w:jc w:val="both"/>
      </w:pPr>
    </w:p>
    <w:p w14:paraId="43EC2C85" w14:textId="77777777" w:rsidR="004D4C0E" w:rsidRDefault="004D4C0E" w:rsidP="004D4C0E">
      <w:pPr>
        <w:pStyle w:val="a8"/>
        <w:spacing w:before="28" w:after="28" w:line="360" w:lineRule="auto"/>
        <w:jc w:val="both"/>
      </w:pPr>
    </w:p>
    <w:p w14:paraId="5674B638" w14:textId="77777777" w:rsidR="004D4C0E" w:rsidRDefault="004D4C0E" w:rsidP="004D4C0E">
      <w:pPr>
        <w:pStyle w:val="a8"/>
        <w:spacing w:before="28" w:after="28" w:line="360" w:lineRule="auto"/>
        <w:jc w:val="both"/>
      </w:pPr>
      <w:r>
        <w:rPr>
          <w:b/>
          <w:bCs/>
          <w:sz w:val="28"/>
          <w:szCs w:val="28"/>
        </w:rPr>
        <w:t>Интернет-ресурсы:</w:t>
      </w:r>
    </w:p>
    <w:p w14:paraId="567F5C42" w14:textId="77777777" w:rsidR="004D4C0E" w:rsidRDefault="0067134F" w:rsidP="004D4C0E">
      <w:pPr>
        <w:pStyle w:val="a8"/>
        <w:numPr>
          <w:ilvl w:val="0"/>
          <w:numId w:val="21"/>
        </w:numPr>
        <w:spacing w:before="28" w:after="28" w:line="360" w:lineRule="auto"/>
        <w:jc w:val="both"/>
      </w:pPr>
      <w:hyperlink r:id="rId10">
        <w:r w:rsidR="004D4C0E">
          <w:rPr>
            <w:rStyle w:val="-"/>
            <w:sz w:val="28"/>
            <w:szCs w:val="28"/>
          </w:rPr>
          <w:t>http://www.rusarchives.ru/federal/rgva/</w:t>
        </w:r>
      </w:hyperlink>
    </w:p>
    <w:p w14:paraId="6F03289D" w14:textId="77777777" w:rsidR="004D4C0E" w:rsidRDefault="0067134F" w:rsidP="004D4C0E">
      <w:pPr>
        <w:pStyle w:val="a8"/>
        <w:numPr>
          <w:ilvl w:val="0"/>
          <w:numId w:val="21"/>
        </w:numPr>
        <w:spacing w:before="28" w:after="28" w:line="360" w:lineRule="auto"/>
        <w:jc w:val="both"/>
      </w:pPr>
      <w:hyperlink r:id="rId11">
        <w:r w:rsidR="004D4C0E">
          <w:rPr>
            <w:rStyle w:val="-"/>
            <w:sz w:val="28"/>
            <w:szCs w:val="28"/>
          </w:rPr>
          <w:t>http://mil.ru/</w:t>
        </w:r>
      </w:hyperlink>
    </w:p>
    <w:p w14:paraId="673A0AAA" w14:textId="77777777" w:rsidR="004D4C0E" w:rsidRDefault="0067134F" w:rsidP="004D4C0E">
      <w:pPr>
        <w:pStyle w:val="a8"/>
        <w:numPr>
          <w:ilvl w:val="0"/>
          <w:numId w:val="21"/>
        </w:numPr>
        <w:spacing w:before="28" w:after="28" w:line="360" w:lineRule="auto"/>
        <w:jc w:val="both"/>
      </w:pPr>
      <w:hyperlink r:id="rId12">
        <w:r w:rsidR="004D4C0E">
          <w:rPr>
            <w:rStyle w:val="-"/>
            <w:sz w:val="28"/>
            <w:szCs w:val="28"/>
          </w:rPr>
          <w:t>http://www.mgsv.org/</w:t>
        </w:r>
      </w:hyperlink>
    </w:p>
    <w:p w14:paraId="38B810DF" w14:textId="77777777" w:rsidR="004D4C0E" w:rsidRPr="007173FB" w:rsidRDefault="0067134F" w:rsidP="007173FB">
      <w:pPr>
        <w:pStyle w:val="a7"/>
        <w:numPr>
          <w:ilvl w:val="0"/>
          <w:numId w:val="21"/>
        </w:numPr>
        <w:spacing w:line="300" w:lineRule="atLeast"/>
        <w:rPr>
          <w:b/>
          <w:sz w:val="28"/>
          <w:szCs w:val="28"/>
        </w:rPr>
      </w:pPr>
      <w:hyperlink r:id="rId13" w:history="1">
        <w:r w:rsidR="007173FB" w:rsidRPr="007173FB">
          <w:rPr>
            <w:rStyle w:val="aa"/>
            <w:b/>
            <w:sz w:val="28"/>
            <w:szCs w:val="28"/>
          </w:rPr>
          <w:t>https://yunarmy.ru/</w:t>
        </w:r>
      </w:hyperlink>
    </w:p>
    <w:p w14:paraId="086C112F" w14:textId="77777777" w:rsidR="00A5594D" w:rsidRDefault="00A5594D" w:rsidP="007173FB">
      <w:pPr>
        <w:spacing w:line="300" w:lineRule="atLeast"/>
        <w:rPr>
          <w:b/>
        </w:rPr>
      </w:pPr>
    </w:p>
    <w:p w14:paraId="34DBE735" w14:textId="77777777" w:rsidR="00A5594D" w:rsidRDefault="00A5594D" w:rsidP="00902BDA">
      <w:pPr>
        <w:spacing w:line="300" w:lineRule="atLeast"/>
        <w:jc w:val="center"/>
        <w:rPr>
          <w:b/>
        </w:rPr>
      </w:pPr>
    </w:p>
    <w:p w14:paraId="73419965" w14:textId="77777777" w:rsidR="00A5594D" w:rsidRDefault="00A5594D" w:rsidP="00902BDA">
      <w:pPr>
        <w:spacing w:line="300" w:lineRule="atLeast"/>
        <w:jc w:val="center"/>
        <w:rPr>
          <w:b/>
        </w:rPr>
      </w:pPr>
    </w:p>
    <w:sectPr w:rsidR="00A5594D" w:rsidSect="007F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8D5BA" w14:textId="77777777" w:rsidR="0067134F" w:rsidRDefault="0067134F" w:rsidP="003879F5">
      <w:r>
        <w:separator/>
      </w:r>
    </w:p>
  </w:endnote>
  <w:endnote w:type="continuationSeparator" w:id="0">
    <w:p w14:paraId="7EDC88C7" w14:textId="77777777" w:rsidR="0067134F" w:rsidRDefault="0067134F" w:rsidP="0038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E9E67" w14:textId="77777777" w:rsidR="0067134F" w:rsidRDefault="0067134F" w:rsidP="003879F5">
      <w:r>
        <w:separator/>
      </w:r>
    </w:p>
  </w:footnote>
  <w:footnote w:type="continuationSeparator" w:id="0">
    <w:p w14:paraId="53C0F175" w14:textId="77777777" w:rsidR="0067134F" w:rsidRDefault="0067134F" w:rsidP="00387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699"/>
    <w:multiLevelType w:val="multilevel"/>
    <w:tmpl w:val="2CF2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52236"/>
    <w:multiLevelType w:val="multilevel"/>
    <w:tmpl w:val="51FA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7505F"/>
    <w:multiLevelType w:val="multilevel"/>
    <w:tmpl w:val="1E60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D0C7D"/>
    <w:multiLevelType w:val="multilevel"/>
    <w:tmpl w:val="6F8E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C7327"/>
    <w:multiLevelType w:val="multilevel"/>
    <w:tmpl w:val="C308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1FB6035"/>
    <w:multiLevelType w:val="multilevel"/>
    <w:tmpl w:val="2752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F40218"/>
    <w:multiLevelType w:val="multilevel"/>
    <w:tmpl w:val="0118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593048"/>
    <w:multiLevelType w:val="multilevel"/>
    <w:tmpl w:val="D0922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E54CA"/>
    <w:multiLevelType w:val="multilevel"/>
    <w:tmpl w:val="1CAAFEC6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3CF01535"/>
    <w:multiLevelType w:val="multilevel"/>
    <w:tmpl w:val="70A8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F31649"/>
    <w:multiLevelType w:val="multilevel"/>
    <w:tmpl w:val="6128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E54789"/>
    <w:multiLevelType w:val="hybridMultilevel"/>
    <w:tmpl w:val="E5E66FFE"/>
    <w:lvl w:ilvl="0" w:tplc="D43C95C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B52BE"/>
    <w:multiLevelType w:val="multilevel"/>
    <w:tmpl w:val="10EA48DE"/>
    <w:lvl w:ilvl="0">
      <w:start w:val="1"/>
      <w:numFmt w:val="bullet"/>
      <w:lvlText w:val="-"/>
      <w:lvlJc w:val="left"/>
      <w:pPr>
        <w:ind w:left="13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1">
      <w:start w:val="1"/>
      <w:numFmt w:val="upperRoman"/>
      <w:lvlText w:val="%2"/>
      <w:lvlJc w:val="left"/>
      <w:pPr>
        <w:ind w:left="73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78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50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22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94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66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38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108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</w:abstractNum>
  <w:abstractNum w:abstractNumId="13">
    <w:nsid w:val="503F353A"/>
    <w:multiLevelType w:val="multilevel"/>
    <w:tmpl w:val="6EE6E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00" w:hanging="720"/>
      </w:pPr>
    </w:lvl>
    <w:lvl w:ilvl="3">
      <w:start w:val="1"/>
      <w:numFmt w:val="decimal"/>
      <w:lvlText w:val="%1.%2.%3.%4."/>
      <w:lvlJc w:val="left"/>
      <w:pPr>
        <w:ind w:left="2070" w:hanging="1080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85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30" w:hanging="1800"/>
      </w:pPr>
    </w:lvl>
    <w:lvl w:ilvl="8">
      <w:start w:val="1"/>
      <w:numFmt w:val="decimal"/>
      <w:lvlText w:val="%1.%2.%3.%4.%5.%6.%7.%8.%9."/>
      <w:lvlJc w:val="left"/>
      <w:pPr>
        <w:ind w:left="4200" w:hanging="2160"/>
      </w:pPr>
    </w:lvl>
  </w:abstractNum>
  <w:abstractNum w:abstractNumId="14">
    <w:nsid w:val="591E2E76"/>
    <w:multiLevelType w:val="multilevel"/>
    <w:tmpl w:val="3196B9E0"/>
    <w:lvl w:ilvl="0">
      <w:start w:val="5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3724939"/>
    <w:multiLevelType w:val="multilevel"/>
    <w:tmpl w:val="C73C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933AB8"/>
    <w:multiLevelType w:val="multilevel"/>
    <w:tmpl w:val="AEA69E12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465737"/>
    <w:multiLevelType w:val="multilevel"/>
    <w:tmpl w:val="4790B7B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73644A5"/>
    <w:multiLevelType w:val="multilevel"/>
    <w:tmpl w:val="3C9EC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A15D58"/>
    <w:multiLevelType w:val="multilevel"/>
    <w:tmpl w:val="894A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9002B3"/>
    <w:multiLevelType w:val="multilevel"/>
    <w:tmpl w:val="95BA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0"/>
  </w:num>
  <w:num w:numId="4">
    <w:abstractNumId w:val="19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15"/>
  </w:num>
  <w:num w:numId="11">
    <w:abstractNumId w:val="1"/>
  </w:num>
  <w:num w:numId="12">
    <w:abstractNumId w:val="11"/>
  </w:num>
  <w:num w:numId="13">
    <w:abstractNumId w:val="4"/>
  </w:num>
  <w:num w:numId="14">
    <w:abstractNumId w:val="8"/>
  </w:num>
  <w:num w:numId="15">
    <w:abstractNumId w:val="14"/>
  </w:num>
  <w:num w:numId="16">
    <w:abstractNumId w:val="7"/>
  </w:num>
  <w:num w:numId="17">
    <w:abstractNumId w:val="13"/>
  </w:num>
  <w:num w:numId="18">
    <w:abstractNumId w:val="17"/>
  </w:num>
  <w:num w:numId="19">
    <w:abstractNumId w:val="16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7A"/>
    <w:rsid w:val="00000FD6"/>
    <w:rsid w:val="0001409F"/>
    <w:rsid w:val="000244AE"/>
    <w:rsid w:val="000255CF"/>
    <w:rsid w:val="000351AA"/>
    <w:rsid w:val="000351CA"/>
    <w:rsid w:val="00041E02"/>
    <w:rsid w:val="000620A3"/>
    <w:rsid w:val="00064A76"/>
    <w:rsid w:val="0006682C"/>
    <w:rsid w:val="00086B78"/>
    <w:rsid w:val="000B202D"/>
    <w:rsid w:val="000B488B"/>
    <w:rsid w:val="000D0A99"/>
    <w:rsid w:val="001209CC"/>
    <w:rsid w:val="00121DFE"/>
    <w:rsid w:val="00135FBF"/>
    <w:rsid w:val="00175F5E"/>
    <w:rsid w:val="001B14BF"/>
    <w:rsid w:val="001D5DF1"/>
    <w:rsid w:val="001E0DFB"/>
    <w:rsid w:val="001E4D99"/>
    <w:rsid w:val="001F6C59"/>
    <w:rsid w:val="002024F9"/>
    <w:rsid w:val="00203AFC"/>
    <w:rsid w:val="00223202"/>
    <w:rsid w:val="00223DD8"/>
    <w:rsid w:val="00224575"/>
    <w:rsid w:val="00226A44"/>
    <w:rsid w:val="002349E5"/>
    <w:rsid w:val="00264060"/>
    <w:rsid w:val="00273C4E"/>
    <w:rsid w:val="002C2483"/>
    <w:rsid w:val="003150A1"/>
    <w:rsid w:val="0034730C"/>
    <w:rsid w:val="0036225B"/>
    <w:rsid w:val="003633E3"/>
    <w:rsid w:val="00386F98"/>
    <w:rsid w:val="003879F5"/>
    <w:rsid w:val="003929D8"/>
    <w:rsid w:val="003A2483"/>
    <w:rsid w:val="003B2C69"/>
    <w:rsid w:val="003B5A55"/>
    <w:rsid w:val="003C0418"/>
    <w:rsid w:val="003D3281"/>
    <w:rsid w:val="003D57B2"/>
    <w:rsid w:val="003E59CD"/>
    <w:rsid w:val="003F4FFD"/>
    <w:rsid w:val="003F6EFC"/>
    <w:rsid w:val="00414E75"/>
    <w:rsid w:val="00417A8F"/>
    <w:rsid w:val="0042228D"/>
    <w:rsid w:val="00423DBF"/>
    <w:rsid w:val="004372F9"/>
    <w:rsid w:val="004562F3"/>
    <w:rsid w:val="00457F95"/>
    <w:rsid w:val="00482B9E"/>
    <w:rsid w:val="00491A20"/>
    <w:rsid w:val="004C49A3"/>
    <w:rsid w:val="004C7596"/>
    <w:rsid w:val="004D1D17"/>
    <w:rsid w:val="004D4C0E"/>
    <w:rsid w:val="004D7DB0"/>
    <w:rsid w:val="004F07AD"/>
    <w:rsid w:val="004F4383"/>
    <w:rsid w:val="004F742B"/>
    <w:rsid w:val="00500853"/>
    <w:rsid w:val="00507B0F"/>
    <w:rsid w:val="005374CB"/>
    <w:rsid w:val="00576B34"/>
    <w:rsid w:val="0058621D"/>
    <w:rsid w:val="00593F5F"/>
    <w:rsid w:val="005B0053"/>
    <w:rsid w:val="005C4253"/>
    <w:rsid w:val="00630EB8"/>
    <w:rsid w:val="0067134F"/>
    <w:rsid w:val="006A0701"/>
    <w:rsid w:val="006A472E"/>
    <w:rsid w:val="006B25E1"/>
    <w:rsid w:val="006C4E3C"/>
    <w:rsid w:val="006F1D83"/>
    <w:rsid w:val="007173FB"/>
    <w:rsid w:val="00747571"/>
    <w:rsid w:val="00753DEC"/>
    <w:rsid w:val="00755BA6"/>
    <w:rsid w:val="00771561"/>
    <w:rsid w:val="00787668"/>
    <w:rsid w:val="007A314B"/>
    <w:rsid w:val="007C4E64"/>
    <w:rsid w:val="007E3504"/>
    <w:rsid w:val="007F231C"/>
    <w:rsid w:val="00842E3B"/>
    <w:rsid w:val="00847C7A"/>
    <w:rsid w:val="008848B3"/>
    <w:rsid w:val="008A4E09"/>
    <w:rsid w:val="008E2147"/>
    <w:rsid w:val="008F2EBC"/>
    <w:rsid w:val="008F6D97"/>
    <w:rsid w:val="008F6EDB"/>
    <w:rsid w:val="00902BDA"/>
    <w:rsid w:val="0091770E"/>
    <w:rsid w:val="00930316"/>
    <w:rsid w:val="009356F0"/>
    <w:rsid w:val="00941AF3"/>
    <w:rsid w:val="00986549"/>
    <w:rsid w:val="0098796B"/>
    <w:rsid w:val="00992D86"/>
    <w:rsid w:val="00997E0D"/>
    <w:rsid w:val="009A2810"/>
    <w:rsid w:val="009C0F75"/>
    <w:rsid w:val="009D3053"/>
    <w:rsid w:val="009E0B73"/>
    <w:rsid w:val="009E4066"/>
    <w:rsid w:val="009E6CE1"/>
    <w:rsid w:val="009F553F"/>
    <w:rsid w:val="009F6706"/>
    <w:rsid w:val="00A26D24"/>
    <w:rsid w:val="00A37989"/>
    <w:rsid w:val="00A5594D"/>
    <w:rsid w:val="00A740F8"/>
    <w:rsid w:val="00A74F7D"/>
    <w:rsid w:val="00AA27AA"/>
    <w:rsid w:val="00AB33D9"/>
    <w:rsid w:val="00AC27DC"/>
    <w:rsid w:val="00AF1A95"/>
    <w:rsid w:val="00B167F2"/>
    <w:rsid w:val="00B24D57"/>
    <w:rsid w:val="00B264B5"/>
    <w:rsid w:val="00B525FB"/>
    <w:rsid w:val="00B63797"/>
    <w:rsid w:val="00BB0CDD"/>
    <w:rsid w:val="00BB64F1"/>
    <w:rsid w:val="00BC5149"/>
    <w:rsid w:val="00BE4EC0"/>
    <w:rsid w:val="00BF021B"/>
    <w:rsid w:val="00C017B0"/>
    <w:rsid w:val="00C40D6F"/>
    <w:rsid w:val="00C4240D"/>
    <w:rsid w:val="00C57E0F"/>
    <w:rsid w:val="00C80941"/>
    <w:rsid w:val="00C8278C"/>
    <w:rsid w:val="00CC557E"/>
    <w:rsid w:val="00CD7ECB"/>
    <w:rsid w:val="00D06A4D"/>
    <w:rsid w:val="00D1302D"/>
    <w:rsid w:val="00D20015"/>
    <w:rsid w:val="00D3653D"/>
    <w:rsid w:val="00D531B6"/>
    <w:rsid w:val="00D718BC"/>
    <w:rsid w:val="00D75535"/>
    <w:rsid w:val="00D85476"/>
    <w:rsid w:val="00D922C3"/>
    <w:rsid w:val="00D9270D"/>
    <w:rsid w:val="00DB3762"/>
    <w:rsid w:val="00DB3B5F"/>
    <w:rsid w:val="00DB4278"/>
    <w:rsid w:val="00E25A96"/>
    <w:rsid w:val="00E34F31"/>
    <w:rsid w:val="00E356E1"/>
    <w:rsid w:val="00E451F0"/>
    <w:rsid w:val="00E676EA"/>
    <w:rsid w:val="00E94A1F"/>
    <w:rsid w:val="00E97B6D"/>
    <w:rsid w:val="00EB0217"/>
    <w:rsid w:val="00EE0C4A"/>
    <w:rsid w:val="00EE4464"/>
    <w:rsid w:val="00EF5F40"/>
    <w:rsid w:val="00F17C07"/>
    <w:rsid w:val="00F37ED2"/>
    <w:rsid w:val="00F456A1"/>
    <w:rsid w:val="00F528A1"/>
    <w:rsid w:val="00F71CD0"/>
    <w:rsid w:val="00F77289"/>
    <w:rsid w:val="00F80532"/>
    <w:rsid w:val="00F90D3B"/>
    <w:rsid w:val="00F918CB"/>
    <w:rsid w:val="00FA04A4"/>
    <w:rsid w:val="00FA10A9"/>
    <w:rsid w:val="00FA1DFB"/>
    <w:rsid w:val="00FB75B8"/>
    <w:rsid w:val="00FC2182"/>
    <w:rsid w:val="00FC3CDA"/>
    <w:rsid w:val="00FE20B6"/>
    <w:rsid w:val="00FE5951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D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041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C04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22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2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E97B6D"/>
    <w:pPr>
      <w:ind w:left="720"/>
      <w:contextualSpacing/>
    </w:pPr>
  </w:style>
  <w:style w:type="paragraph" w:customStyle="1" w:styleId="a8">
    <w:name w:val="Базовый"/>
    <w:rsid w:val="0006682C"/>
    <w:pPr>
      <w:widowControl w:val="0"/>
      <w:suppressAutoHyphens/>
      <w:spacing w:after="0" w:line="100" w:lineRule="atLeast"/>
      <w:textAlignment w:val="baseline"/>
    </w:pPr>
    <w:rPr>
      <w:rFonts w:ascii="Times New Roman" w:eastAsia="Arial Unicode MS" w:hAnsi="Times New Roman" w:cs="Tahoma"/>
      <w:color w:val="00000A"/>
      <w:sz w:val="24"/>
      <w:szCs w:val="24"/>
      <w:lang w:eastAsia="ru-RU"/>
    </w:rPr>
  </w:style>
  <w:style w:type="character" w:customStyle="1" w:styleId="-">
    <w:name w:val="Интернет-ссылка"/>
    <w:rsid w:val="004D4C0E"/>
    <w:rPr>
      <w:color w:val="0000FF"/>
      <w:u w:val="single"/>
    </w:rPr>
  </w:style>
  <w:style w:type="paragraph" w:styleId="a9">
    <w:name w:val="Normal (Web)"/>
    <w:basedOn w:val="a8"/>
    <w:rsid w:val="004D4C0E"/>
    <w:pPr>
      <w:tabs>
        <w:tab w:val="left" w:pos="708"/>
      </w:tabs>
      <w:spacing w:before="100" w:after="100"/>
      <w:ind w:firstLine="567"/>
      <w:jc w:val="both"/>
    </w:pPr>
    <w:rPr>
      <w:color w:val="000000"/>
      <w:lang w:eastAsia="zh-CN"/>
    </w:rPr>
  </w:style>
  <w:style w:type="character" w:styleId="aa">
    <w:name w:val="Hyperlink"/>
    <w:basedOn w:val="a0"/>
    <w:uiPriority w:val="99"/>
    <w:unhideWhenUsed/>
    <w:rsid w:val="007173F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73F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929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29D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3879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87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879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879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041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C04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22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2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E97B6D"/>
    <w:pPr>
      <w:ind w:left="720"/>
      <w:contextualSpacing/>
    </w:pPr>
  </w:style>
  <w:style w:type="paragraph" w:customStyle="1" w:styleId="a8">
    <w:name w:val="Базовый"/>
    <w:rsid w:val="0006682C"/>
    <w:pPr>
      <w:widowControl w:val="0"/>
      <w:suppressAutoHyphens/>
      <w:spacing w:after="0" w:line="100" w:lineRule="atLeast"/>
      <w:textAlignment w:val="baseline"/>
    </w:pPr>
    <w:rPr>
      <w:rFonts w:ascii="Times New Roman" w:eastAsia="Arial Unicode MS" w:hAnsi="Times New Roman" w:cs="Tahoma"/>
      <w:color w:val="00000A"/>
      <w:sz w:val="24"/>
      <w:szCs w:val="24"/>
      <w:lang w:eastAsia="ru-RU"/>
    </w:rPr>
  </w:style>
  <w:style w:type="character" w:customStyle="1" w:styleId="-">
    <w:name w:val="Интернет-ссылка"/>
    <w:rsid w:val="004D4C0E"/>
    <w:rPr>
      <w:color w:val="0000FF"/>
      <w:u w:val="single"/>
    </w:rPr>
  </w:style>
  <w:style w:type="paragraph" w:styleId="a9">
    <w:name w:val="Normal (Web)"/>
    <w:basedOn w:val="a8"/>
    <w:rsid w:val="004D4C0E"/>
    <w:pPr>
      <w:tabs>
        <w:tab w:val="left" w:pos="708"/>
      </w:tabs>
      <w:spacing w:before="100" w:after="100"/>
      <w:ind w:firstLine="567"/>
      <w:jc w:val="both"/>
    </w:pPr>
    <w:rPr>
      <w:color w:val="000000"/>
      <w:lang w:eastAsia="zh-CN"/>
    </w:rPr>
  </w:style>
  <w:style w:type="character" w:styleId="aa">
    <w:name w:val="Hyperlink"/>
    <w:basedOn w:val="a0"/>
    <w:uiPriority w:val="99"/>
    <w:unhideWhenUsed/>
    <w:rsid w:val="007173F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73F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929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29D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3879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87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879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879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unarmy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gsv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l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usarchives.ru/federal/rgv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2926F-A140-44CF-8065-C4257896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7003</Words>
  <Characters>39921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Александра</cp:lastModifiedBy>
  <cp:revision>2</cp:revision>
  <cp:lastPrinted>2022-09-20T06:41:00Z</cp:lastPrinted>
  <dcterms:created xsi:type="dcterms:W3CDTF">2024-09-16T06:42:00Z</dcterms:created>
  <dcterms:modified xsi:type="dcterms:W3CDTF">2024-09-16T06:42:00Z</dcterms:modified>
</cp:coreProperties>
</file>