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1C" w:rsidRDefault="00C4511C" w:rsidP="00F65DFD">
      <w:pPr>
        <w:pStyle w:val="a4"/>
        <w:spacing w:before="207"/>
        <w:ind w:left="1126" w:right="11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-529590</wp:posOffset>
            </wp:positionV>
            <wp:extent cx="7157720" cy="10096500"/>
            <wp:effectExtent l="19050" t="0" r="5080" b="0"/>
            <wp:wrapThrough wrapText="bothSides">
              <wp:wrapPolygon edited="0">
                <wp:start x="-57" y="0"/>
                <wp:lineTo x="-57" y="21559"/>
                <wp:lineTo x="21615" y="21559"/>
                <wp:lineTo x="21615" y="0"/>
                <wp:lineTo x="-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DFD" w:rsidRPr="00F65DFD" w:rsidRDefault="00F65DFD" w:rsidP="00C4511C">
      <w:pPr>
        <w:pStyle w:val="a4"/>
        <w:spacing w:before="207"/>
        <w:ind w:right="1140"/>
      </w:pPr>
      <w:r w:rsidRPr="00F65DF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игра формирует детскую фантазию, воображение, память,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кружка составлена в соответствии с возрастными особенностями учащихся 5 – 6 классов с целью углубления представлений о театре и актерском мастерстве.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носят познавательный характер. Обучающиеся не только познакомятся с интересными фактами из истории становления театрального искусства, но и проявят свои творческие способности этой области.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кружка широко используется наблюдение над живой речью и над литературным материалом дополнительного характера. Это развивает у учащихся не только творческую мысль и инициативу, но также и эстетическое чувство. Широкое поле для творческой мысли и инициативы учащихся открывается и при подготовке сценического материала.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аудитория кружка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учащиеся 5 – 6 классов.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программы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– 1 год (68 часов).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: история, самопознание, география, биология, художественный труд, литература, этика.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организации кружка: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индивидуального подхода к учащимся;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систематичности;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занимательности;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укрепления связи обучения с жизнью.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доступность, познавательность и наглядность 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 возрастных особенностей </w:t>
      </w:r>
    </w:p>
    <w:p w:rsidR="00F65DFD" w:rsidRPr="00F65DFD" w:rsidRDefault="00F65DFD" w:rsidP="00F65D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комфортность 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: </w:t>
      </w:r>
    </w:p>
    <w:p w:rsidR="00F65DFD" w:rsidRPr="00F65DFD" w:rsidRDefault="00F65DFD" w:rsidP="00F65D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всесторонне и гармонично развитой личности на основе общечеловеческих и национальных ценностей.</w:t>
      </w:r>
    </w:p>
    <w:p w:rsidR="00F65DFD" w:rsidRPr="00F65DFD" w:rsidRDefault="00F65DFD" w:rsidP="00F65D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расширения творческо-интеллектуальных возможностей обучающихся средствами познавательной деятельности. </w:t>
      </w:r>
    </w:p>
    <w:p w:rsidR="00F65DFD" w:rsidRPr="00F65DFD" w:rsidRDefault="00F65DFD" w:rsidP="00F65D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65D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интересы, склонности, способности, возможности учащихся к различным видам деятельности. 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индивидуального развития ребенка в избранной сфере внеурочной деятельности. 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систему </w:t>
      </w:r>
      <w:proofErr w:type="spellStart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умений, расширять общий кругозор. 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опыт  общения, взаимодействия и сотрудничества со сверстниками и взрослыми. 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артистические навыки детей в плане переживания и воплощения образа, моделировать навыки социального поведения в заданных условиях.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речевую культуру, эстетический вкус.</w:t>
      </w:r>
    </w:p>
    <w:p w:rsidR="00F65DFD" w:rsidRPr="00F65DFD" w:rsidRDefault="00F65DFD" w:rsidP="00F65D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описание содержания курса.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Интегрированный курс занятий позволяет учащимся совместить теоретические знания с практическими умениями создавать «проекты» самостоятельно.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основана на следующем научном предположении: театральная деятельность, как процесс развития творческих способностей ребенка, 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Л.С. Выготский: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программу кружка включены разделы:</w:t>
      </w:r>
    </w:p>
    <w:p w:rsidR="00F65DFD" w:rsidRPr="00F65DFD" w:rsidRDefault="00F65DFD" w:rsidP="001B292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игра</w:t>
      </w:r>
    </w:p>
    <w:p w:rsidR="00F65DFD" w:rsidRPr="00F65DFD" w:rsidRDefault="00F65DFD" w:rsidP="001B292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техника речи</w:t>
      </w:r>
    </w:p>
    <w:p w:rsidR="00F65DFD" w:rsidRPr="00F65DFD" w:rsidRDefault="00F65DFD" w:rsidP="001B292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</w:t>
      </w:r>
    </w:p>
    <w:p w:rsidR="00F65DFD" w:rsidRPr="00F65DFD" w:rsidRDefault="00F65DFD" w:rsidP="001B292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театральной культуры</w:t>
      </w:r>
    </w:p>
    <w:p w:rsidR="00F65DFD" w:rsidRPr="00F65DFD" w:rsidRDefault="00F65DFD" w:rsidP="001B292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спектаклем, показ спектакля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театрального кружка состоят из </w:t>
      </w:r>
      <w:r w:rsidRPr="00F65D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теоретической и практической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частей. Первая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нас. Вторая, практическая часть работы направлена на формирование навыков актерского мастерства.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подачи материала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зависимости от целей и задач занятия также меняется: групповые и индивидуальные занятия для отработки дикции, </w:t>
      </w:r>
      <w:proofErr w:type="spellStart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мезансцены</w:t>
      </w:r>
      <w:proofErr w:type="spellEnd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(театральные игры, конкурсы, викторины, беседы, онлайн-экскурсии в театр и музеи, спектакли, праздники).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опыта публичного выступления и творческой работы приходит с продвижением от простого к сложному: дети учатся коллективной и парной работе, общению со зрителем, работе над характерами персонажа, мотивами их действий; учатся выразительному чтению текста, работе над репликами, создают характер персонажа таким, каким они его видят, а также реализуют элементы своих идеи, свои представления в сценарий, в оформление спектакля.</w:t>
      </w:r>
      <w:proofErr w:type="gramEnd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оформлением спектакля, над декорациями и костюмами, музыкальным оформлением развивает воображение, творческую активность школьников.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Онлайн-экскурсии в театр (дети знакомятся с процессом подготовки спектакля: посещение гримерной, костюмерной, просмотр спектакля),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 – важная форма занятий данного кружка.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театре знакомят ребят в доступной им форме с особенностями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 курса и ее новизна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 Содержание курса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на уроке и во внеурочное время. </w:t>
      </w: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Программа курса педагогически целесообразна, так как способствует более 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 Формирование коммуникативной компетентности происходит посредством приобретения опыта коллективного взаимодействия, определяется социальная роль ребенка.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Прогнозируемые результаты:</w:t>
      </w:r>
    </w:p>
    <w:p w:rsidR="00F65DFD" w:rsidRPr="00F65DFD" w:rsidRDefault="00F65DFD" w:rsidP="001B292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 </w:t>
      </w:r>
    </w:p>
    <w:p w:rsidR="00F65DFD" w:rsidRPr="00F65DFD" w:rsidRDefault="00F65DFD" w:rsidP="001B292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школьников. </w:t>
      </w:r>
    </w:p>
    <w:p w:rsidR="00F65DFD" w:rsidRPr="00F65DFD" w:rsidRDefault="00F65DFD" w:rsidP="001B292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расширение творческо-интеллектуальных возможностей обучающихся средствами познавательной деятельности. 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итогам прохождения данного курса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</w:t>
      </w:r>
    </w:p>
    <w:p w:rsidR="00F65DFD" w:rsidRPr="00F65DFD" w:rsidRDefault="00F65DFD" w:rsidP="001B29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правила поведения зрителя, этикет в театре до, во время и после спектакля;</w:t>
      </w:r>
    </w:p>
    <w:p w:rsidR="00F65DFD" w:rsidRPr="00F65DFD" w:rsidRDefault="00F65DFD" w:rsidP="001B29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жанры театрального искусства (опера, балет, драма; комедия, трагедия; и т.д.);</w:t>
      </w:r>
      <w:proofErr w:type="gramEnd"/>
    </w:p>
    <w:p w:rsidR="00F65DFD" w:rsidRPr="00F65DFD" w:rsidRDefault="00F65DFD" w:rsidP="001B29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 произносить в разных темпах 8-10 скороговорок;</w:t>
      </w:r>
    </w:p>
    <w:p w:rsidR="00F65DFD" w:rsidRPr="00F65DFD" w:rsidRDefault="00F65DFD" w:rsidP="001B29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 стихотворения русских авторов.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комплексом артикуляционной гимнастики;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произносить скороговорку и стихотворный те</w:t>
      </w:r>
      <w:proofErr w:type="gramStart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кст в дв</w:t>
      </w:r>
      <w:proofErr w:type="gramEnd"/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 и разных позах;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произносить на одном дыхании длинную фразу или четверостишие;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произносить одну и ту же фразу или скороговорку с разными интонациями;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диалог с партнером на заданную тему;</w:t>
      </w:r>
    </w:p>
    <w:p w:rsidR="00F65DFD" w:rsidRPr="00F65DFD" w:rsidRDefault="00F65DFD" w:rsidP="001B292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организации учебного процесса:</w:t>
      </w:r>
    </w:p>
    <w:p w:rsidR="00F65DFD" w:rsidRPr="00F65DFD" w:rsidRDefault="00F65DFD" w:rsidP="001B292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 (викторины, конкурсы, познавательные игры, интеллектуальные марафоны, практические занятия). </w:t>
      </w:r>
    </w:p>
    <w:p w:rsidR="00F65DFD" w:rsidRPr="00F65DFD" w:rsidRDefault="00F65DFD" w:rsidP="001B292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Совместно-распределенная учебная деятельность (включенность в  учебные коммуникации, парную и групповую работу). </w:t>
      </w:r>
    </w:p>
    <w:p w:rsidR="00F65DFD" w:rsidRPr="00F65DFD" w:rsidRDefault="00F65DFD" w:rsidP="001B292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деятельность. </w:t>
      </w: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5DFD" w:rsidRPr="00F65DFD" w:rsidRDefault="00F65DFD" w:rsidP="009C0E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занятий</w:t>
      </w:r>
    </w:p>
    <w:p w:rsidR="00F65DFD" w:rsidRPr="00F65DFD" w:rsidRDefault="00F65DFD" w:rsidP="009C0E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театрального 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«Школьный театр»</w:t>
      </w:r>
    </w:p>
    <w:p w:rsidR="009C0EE4" w:rsidRDefault="009C0EE4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74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994"/>
        <w:gridCol w:w="2126"/>
        <w:gridCol w:w="1701"/>
        <w:gridCol w:w="1559"/>
        <w:gridCol w:w="1418"/>
        <w:gridCol w:w="1984"/>
      </w:tblGrid>
      <w:tr w:rsidR="009C0EE4" w:rsidRPr="009C0EE4" w:rsidTr="00062DCA">
        <w:trPr>
          <w:trHeight w:val="7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работы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9C0EE4" w:rsidRPr="009C0EE4" w:rsidTr="00062DCA">
        <w:trPr>
          <w:trHeight w:val="122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 (2 ч)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организационных вопросов.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</w:tr>
      <w:tr w:rsidR="009C0EE4" w:rsidRPr="009C0EE4" w:rsidTr="00062DCA">
        <w:trPr>
          <w:trHeight w:val="97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театр!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театрами Москвы, Владимира (презентация)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</w:tr>
      <w:tr w:rsidR="009C0EE4" w:rsidRPr="009C0EE4" w:rsidTr="00062DCA">
        <w:trPr>
          <w:trHeight w:val="15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9C0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Работа над спектаклями (104 ч)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2.1-2.2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сцене. </w:t>
            </w: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ориентироваться в пространстве, равномерно размещаться на площадке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Учимся строить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диалог с партнером на заданную тему.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правилами поведения на сцене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</w:t>
            </w: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2.3 -2.14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 постановки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гребле»</w:t>
            </w:r>
            <w:proofErr w:type="gram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,«</w:t>
            </w:r>
            <w:proofErr w:type="gram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Шайба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воротах»,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«Разбилась любимая мамина чашка».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ролей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17.09 -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07.-10.10</w:t>
            </w: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2.15-2.24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мире пословиц.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Объяснялки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презентации «Пословицы в картинках»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08.10-22.10</w:t>
            </w: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2.25-2.29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в доступной форме о видах театрального искусства.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развитие дикции (скороговорки,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Произнесение </w:t>
            </w: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скороговорок по очереди с разным темпом и силой звука, с разными интонациями.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Н.Грибачёва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«Заяц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Коська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друзья».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понравившихся диалогов.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 формы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«Виды театрального искусства»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2.30-2.31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правилами поведения в театре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сцене. </w:t>
            </w: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ориентироваться в пространстве, равномерно размещаться на площадке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Учимся строить диалог с партнером на заданную тему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презентация «Правила поведения в театре»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2.32-2.43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Кукольный театр.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Мини-спектакль с пальчиковыми куклами.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дикции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2.44-2.48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азбука.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скороговорок, считалок,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обыгрывание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2.49-2.50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Театральная игра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«Сказка, сказка, приходи».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Викторина по сказкам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заданий викторин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2.51-2.63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мультсказок</w:t>
            </w:r>
            <w:proofErr w:type="spellEnd"/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книге «Лучшие мультики»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текстом, выбор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мультсказки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распределение ролей, диалоги героев.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ролей, работа над дикцией, выразительностью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2.64-2.66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игра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развивать зрительное, слуховое внимание, наблюдательность.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работа,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самостоятельно разучивают диалоги в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2.67-2.68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Музыкальные пластические игры и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работа, поисковые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музыкальных произведений к знакомым сказкам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2.69-2.80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народных сказок о животных.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работа,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2.81-2.82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в лицах стихов А.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И.Токмаковой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Э.Успенского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лучшего чтеца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2.83-2.88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работа. Методы поисковые, наглядные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Разучиваем игры-пантомимы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2.89-2.94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сказки «Пять забавных медвежат» В.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Бондаренко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 и 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Репетиции, подбор костюмов, реквизита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rPr>
          <w:trHeight w:val="271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2.95-2.104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техника речи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1.Упражнения «Дуем на свечку (одуванчик, горячее молоко, пушинку)», «Надуваем щёки».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2.Упражнения для языка. Упражнения для </w:t>
            </w:r>
            <w:proofErr w:type="spellStart"/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губ</w:t>
            </w:r>
            <w:proofErr w:type="gramStart"/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  <w:proofErr w:type="gramEnd"/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Радиотеатр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 озвучиваем сказку (дует ветер, жужжат насекомые, скачет лошадка и т. п.).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 и наглядные методы.</w:t>
            </w:r>
          </w:p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постановкой дыхания. Репетиция сказки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rPr>
          <w:trHeight w:val="225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C0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Ритмопластика (38 ч)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3.1-3.10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Ритмопластика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образов с помощью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созданием образов </w:t>
            </w: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животных с помощью жестов и мимики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3.11-3.32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сказок, распределение ролей, репетиции и показ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6942A9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 и наглядные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Репетиции, подбор костюмов, реквизита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3.33-3.34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занятие.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работа. Словесные методы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«Капустник» - показ любимых инсценировок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0EE4" w:rsidRPr="009C0EE4" w:rsidTr="00062DC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EE4" w:rsidRPr="009C0EE4" w:rsidRDefault="009C0EE4" w:rsidP="009C0E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0EE4" w:rsidRDefault="009C0EE4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Pr="006942A9" w:rsidRDefault="006942A9" w:rsidP="006942A9"/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Default="006942A9" w:rsidP="006942A9">
      <w:pPr>
        <w:pStyle w:val="2"/>
        <w:spacing w:before="0"/>
        <w:ind w:right="110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942A9" w:rsidRPr="006942A9" w:rsidRDefault="006942A9" w:rsidP="006942A9"/>
    <w:p w:rsidR="006942A9" w:rsidRDefault="006942A9" w:rsidP="006942A9">
      <w:pPr>
        <w:pStyle w:val="2"/>
        <w:spacing w:before="203"/>
        <w:ind w:right="1102"/>
        <w:jc w:val="center"/>
        <w:rPr>
          <w:rFonts w:ascii="Times New Roman" w:hAnsi="Times New Roman" w:cs="Times New Roman"/>
          <w:color w:val="auto"/>
        </w:rPr>
      </w:pPr>
    </w:p>
    <w:p w:rsidR="00F65DFD" w:rsidRPr="00F65DFD" w:rsidRDefault="00F65DFD" w:rsidP="006942A9">
      <w:pPr>
        <w:pStyle w:val="2"/>
        <w:spacing w:before="203"/>
        <w:ind w:right="1102"/>
        <w:jc w:val="center"/>
        <w:rPr>
          <w:rFonts w:ascii="Times New Roman" w:hAnsi="Times New Roman" w:cs="Times New Roman"/>
          <w:color w:val="auto"/>
        </w:rPr>
      </w:pPr>
      <w:r w:rsidRPr="00F65DFD">
        <w:rPr>
          <w:rFonts w:ascii="Times New Roman" w:hAnsi="Times New Roman" w:cs="Times New Roman"/>
          <w:color w:val="auto"/>
        </w:rPr>
        <w:t>Для реализации программы необходима следующая материально-техническая и</w:t>
      </w:r>
      <w:r w:rsidRPr="00F65DFD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F65DFD">
        <w:rPr>
          <w:rFonts w:ascii="Times New Roman" w:hAnsi="Times New Roman" w:cs="Times New Roman"/>
          <w:color w:val="auto"/>
        </w:rPr>
        <w:t>дидактико-методическая</w:t>
      </w:r>
      <w:r w:rsidRPr="00F65DF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F65DFD">
        <w:rPr>
          <w:rFonts w:ascii="Times New Roman" w:hAnsi="Times New Roman" w:cs="Times New Roman"/>
          <w:color w:val="auto"/>
        </w:rPr>
        <w:t>база:</w:t>
      </w:r>
    </w:p>
    <w:p w:rsidR="00F65DFD" w:rsidRDefault="00F65DFD" w:rsidP="00F65DFD">
      <w:pPr>
        <w:pStyle w:val="a4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5010"/>
      </w:tblGrid>
      <w:tr w:rsidR="00F65DFD" w:rsidTr="006942A9">
        <w:trPr>
          <w:trHeight w:val="834"/>
        </w:trPr>
        <w:tc>
          <w:tcPr>
            <w:tcW w:w="5010" w:type="dxa"/>
          </w:tcPr>
          <w:p w:rsidR="00F65DFD" w:rsidRDefault="00F65DFD" w:rsidP="00302B7E">
            <w:pPr>
              <w:pStyle w:val="TableParagraph"/>
              <w:spacing w:line="276" w:lineRule="auto"/>
              <w:ind w:left="1035" w:right="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Материально-техническое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5010" w:type="dxa"/>
          </w:tcPr>
          <w:p w:rsidR="00F65DFD" w:rsidRDefault="00F65DFD" w:rsidP="00302B7E">
            <w:pPr>
              <w:pStyle w:val="TableParagraph"/>
              <w:spacing w:line="276" w:lineRule="auto"/>
              <w:ind w:left="1034" w:right="134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Дидактико-методическое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F65DFD" w:rsidTr="006942A9">
        <w:trPr>
          <w:trHeight w:val="5078"/>
        </w:trPr>
        <w:tc>
          <w:tcPr>
            <w:tcW w:w="5010" w:type="dxa"/>
          </w:tcPr>
          <w:p w:rsidR="00F65DFD" w:rsidRP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ind w:right="702"/>
              <w:rPr>
                <w:sz w:val="24"/>
                <w:lang w:val="ru-RU"/>
              </w:rPr>
            </w:pPr>
            <w:r w:rsidRPr="00F65DFD">
              <w:rPr>
                <w:sz w:val="24"/>
                <w:lang w:val="ru-RU"/>
              </w:rPr>
              <w:t>наличие учебных и служебных</w:t>
            </w:r>
            <w:r w:rsidRPr="00F65DFD">
              <w:rPr>
                <w:spacing w:val="1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 xml:space="preserve">помещений </w:t>
            </w:r>
            <w:proofErr w:type="gramStart"/>
            <w:r w:rsidRPr="00F65DFD">
              <w:rPr>
                <w:sz w:val="24"/>
                <w:lang w:val="ru-RU"/>
              </w:rPr>
              <w:t xml:space="preserve">( </w:t>
            </w:r>
            <w:proofErr w:type="gramEnd"/>
            <w:r w:rsidRPr="00F65DFD">
              <w:rPr>
                <w:sz w:val="24"/>
                <w:lang w:val="ru-RU"/>
              </w:rPr>
              <w:t>зала для проведения</w:t>
            </w:r>
            <w:r w:rsidRPr="00F65DFD">
              <w:rPr>
                <w:spacing w:val="-57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репетиционных занятий, сцены,</w:t>
            </w:r>
            <w:r w:rsidRPr="00F65DFD">
              <w:rPr>
                <w:spacing w:val="1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гардероба,</w:t>
            </w:r>
            <w:r w:rsidRPr="00F65DFD">
              <w:rPr>
                <w:spacing w:val="-6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санитарных комнат);</w:t>
            </w:r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магнитофон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8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кубы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столы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4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стулья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ковровое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покрытие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пандусы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разноуровневые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4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декорации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костюмы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4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видеокамера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фотоаппарат</w:t>
            </w:r>
            <w:proofErr w:type="spellEnd"/>
          </w:p>
          <w:p w:rsidR="00F65DFD" w:rsidRDefault="00F65DFD" w:rsidP="001B29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0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маты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матрацы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010" w:type="dxa"/>
          </w:tcPr>
          <w:p w:rsidR="00F65DFD" w:rsidRPr="00F65DFD" w:rsidRDefault="00F65DFD" w:rsidP="001B292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78" w:lineRule="auto"/>
              <w:ind w:right="601"/>
              <w:rPr>
                <w:sz w:val="24"/>
                <w:lang w:val="ru-RU"/>
              </w:rPr>
            </w:pPr>
            <w:r w:rsidRPr="00F65DFD">
              <w:rPr>
                <w:sz w:val="24"/>
                <w:lang w:val="ru-RU"/>
              </w:rPr>
              <w:t>книги и иллюстрации для детей по</w:t>
            </w:r>
            <w:r w:rsidRPr="00F65DFD">
              <w:rPr>
                <w:spacing w:val="-57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истории</w:t>
            </w:r>
            <w:r w:rsidRPr="00F65DFD">
              <w:rPr>
                <w:spacing w:val="-2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театра</w:t>
            </w:r>
          </w:p>
          <w:p w:rsidR="00F65DFD" w:rsidRPr="00F65DFD" w:rsidRDefault="00F65DFD" w:rsidP="001B292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76" w:lineRule="auto"/>
              <w:ind w:right="1422"/>
              <w:rPr>
                <w:sz w:val="24"/>
                <w:lang w:val="ru-RU"/>
              </w:rPr>
            </w:pPr>
            <w:r w:rsidRPr="00F65DFD">
              <w:rPr>
                <w:sz w:val="24"/>
                <w:lang w:val="ru-RU"/>
              </w:rPr>
              <w:t>сборники пьес и другого</w:t>
            </w:r>
            <w:r w:rsidRPr="00F65DFD">
              <w:rPr>
                <w:spacing w:val="1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постановочного</w:t>
            </w:r>
            <w:r w:rsidRPr="00F65DFD">
              <w:rPr>
                <w:spacing w:val="-7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материала</w:t>
            </w:r>
          </w:p>
          <w:p w:rsidR="00F65DFD" w:rsidRPr="00F65DFD" w:rsidRDefault="00F65DFD" w:rsidP="001B292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73" w:lineRule="auto"/>
              <w:ind w:right="418"/>
              <w:rPr>
                <w:sz w:val="24"/>
                <w:lang w:val="ru-RU"/>
              </w:rPr>
            </w:pPr>
            <w:r w:rsidRPr="00F65DFD">
              <w:rPr>
                <w:sz w:val="24"/>
                <w:lang w:val="ru-RU"/>
              </w:rPr>
              <w:t>игрушки мягкие, мячи, скакалки для</w:t>
            </w:r>
            <w:r w:rsidRPr="00F65DFD">
              <w:rPr>
                <w:spacing w:val="-57"/>
                <w:sz w:val="24"/>
                <w:lang w:val="ru-RU"/>
              </w:rPr>
              <w:t xml:space="preserve"> </w:t>
            </w:r>
            <w:r w:rsidRPr="00F65DFD">
              <w:rPr>
                <w:sz w:val="24"/>
                <w:lang w:val="ru-RU"/>
              </w:rPr>
              <w:t>тренингов</w:t>
            </w:r>
          </w:p>
          <w:p w:rsidR="00F65DFD" w:rsidRDefault="00F65DFD" w:rsidP="001B292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</w:tr>
    </w:tbl>
    <w:p w:rsidR="00F65DFD" w:rsidRDefault="00F65DFD" w:rsidP="00F65DFD">
      <w:pPr>
        <w:pStyle w:val="a4"/>
        <w:spacing w:before="9"/>
        <w:rPr>
          <w:b/>
          <w:sz w:val="27"/>
        </w:rPr>
      </w:pPr>
    </w:p>
    <w:p w:rsidR="00F65DFD" w:rsidRDefault="00F65DFD" w:rsidP="006942A9">
      <w:pPr>
        <w:ind w:left="567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F65DFD" w:rsidRDefault="00F65DFD" w:rsidP="006942A9">
      <w:pPr>
        <w:pStyle w:val="a4"/>
        <w:spacing w:before="36"/>
        <w:ind w:left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ПДО:</w:t>
      </w:r>
    </w:p>
    <w:p w:rsidR="00F65DFD" w:rsidRDefault="00F65DFD" w:rsidP="006942A9">
      <w:pPr>
        <w:pStyle w:val="a6"/>
        <w:widowControl w:val="0"/>
        <w:numPr>
          <w:ilvl w:val="1"/>
          <w:numId w:val="14"/>
        </w:numPr>
        <w:tabs>
          <w:tab w:val="left" w:pos="1668"/>
          <w:tab w:val="left" w:pos="1669"/>
        </w:tabs>
        <w:autoSpaceDE w:val="0"/>
        <w:autoSpaceDN w:val="0"/>
        <w:spacing w:before="41" w:after="0" w:line="240" w:lineRule="auto"/>
        <w:ind w:left="567"/>
        <w:contextualSpacing w:val="0"/>
        <w:rPr>
          <w:sz w:val="24"/>
        </w:rPr>
      </w:pP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F65DFD" w:rsidRDefault="00F65DFD" w:rsidP="006942A9">
      <w:pPr>
        <w:pStyle w:val="a6"/>
        <w:widowControl w:val="0"/>
        <w:numPr>
          <w:ilvl w:val="1"/>
          <w:numId w:val="14"/>
        </w:numPr>
        <w:tabs>
          <w:tab w:val="left" w:pos="1668"/>
          <w:tab w:val="left" w:pos="1669"/>
        </w:tabs>
        <w:autoSpaceDE w:val="0"/>
        <w:autoSpaceDN w:val="0"/>
        <w:spacing w:before="44" w:after="0"/>
        <w:ind w:left="567" w:right="2180" w:firstLine="0"/>
        <w:contextualSpacing w:val="0"/>
        <w:rPr>
          <w:sz w:val="24"/>
        </w:rPr>
      </w:pP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>;</w:t>
      </w:r>
    </w:p>
    <w:p w:rsidR="00F65DFD" w:rsidRDefault="00F65DFD" w:rsidP="006942A9">
      <w:pPr>
        <w:pStyle w:val="a6"/>
        <w:widowControl w:val="0"/>
        <w:numPr>
          <w:ilvl w:val="1"/>
          <w:numId w:val="14"/>
        </w:numPr>
        <w:tabs>
          <w:tab w:val="left" w:pos="1668"/>
          <w:tab w:val="left" w:pos="1669"/>
        </w:tabs>
        <w:autoSpaceDE w:val="0"/>
        <w:autoSpaceDN w:val="0"/>
        <w:spacing w:after="0" w:line="278" w:lineRule="auto"/>
        <w:ind w:left="567" w:right="2190" w:firstLine="0"/>
        <w:contextualSpacing w:val="0"/>
        <w:rPr>
          <w:sz w:val="24"/>
        </w:rPr>
      </w:pPr>
      <w:r>
        <w:rPr>
          <w:sz w:val="24"/>
        </w:rPr>
        <w:t>Дополнительное профессиональное образование – 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переподготовка;</w:t>
      </w:r>
    </w:p>
    <w:p w:rsidR="00F65DFD" w:rsidRDefault="00F65DFD" w:rsidP="006942A9">
      <w:pPr>
        <w:pStyle w:val="a6"/>
        <w:widowControl w:val="0"/>
        <w:numPr>
          <w:ilvl w:val="1"/>
          <w:numId w:val="14"/>
        </w:numPr>
        <w:tabs>
          <w:tab w:val="left" w:pos="1668"/>
          <w:tab w:val="left" w:pos="1669"/>
        </w:tabs>
        <w:autoSpaceDE w:val="0"/>
        <w:autoSpaceDN w:val="0"/>
        <w:spacing w:after="0"/>
        <w:ind w:left="567" w:right="1290" w:firstLine="0"/>
        <w:contextualSpacing w:val="0"/>
        <w:rPr>
          <w:sz w:val="24"/>
        </w:rPr>
      </w:pPr>
      <w:r>
        <w:rPr>
          <w:sz w:val="24"/>
        </w:rPr>
        <w:t>Дополнительное профессиональное педагогическое образование.</w:t>
      </w:r>
    </w:p>
    <w:p w:rsidR="00F65DFD" w:rsidRDefault="00F65DFD" w:rsidP="006942A9">
      <w:pPr>
        <w:pStyle w:val="a4"/>
        <w:ind w:left="567"/>
        <w:rPr>
          <w:sz w:val="27"/>
        </w:rPr>
      </w:pPr>
    </w:p>
    <w:p w:rsidR="00F65DFD" w:rsidRPr="00F65DFD" w:rsidRDefault="00F65DFD" w:rsidP="006942A9">
      <w:pPr>
        <w:pStyle w:val="2"/>
        <w:keepNext w:val="0"/>
        <w:keepLines w:val="0"/>
        <w:widowControl w:val="0"/>
        <w:tabs>
          <w:tab w:val="left" w:pos="2030"/>
        </w:tabs>
        <w:autoSpaceDE w:val="0"/>
        <w:autoSpaceDN w:val="0"/>
        <w:spacing w:before="0" w:line="240" w:lineRule="auto"/>
        <w:ind w:left="567"/>
        <w:rPr>
          <w:color w:val="auto"/>
          <w:sz w:val="22"/>
        </w:rPr>
      </w:pPr>
      <w:r w:rsidRPr="00F65DFD">
        <w:rPr>
          <w:color w:val="auto"/>
        </w:rPr>
        <w:t>Список</w:t>
      </w:r>
      <w:r w:rsidRPr="00F65DFD">
        <w:rPr>
          <w:color w:val="auto"/>
          <w:spacing w:val="-5"/>
        </w:rPr>
        <w:t xml:space="preserve"> </w:t>
      </w:r>
      <w:r w:rsidRPr="00F65DFD">
        <w:rPr>
          <w:color w:val="auto"/>
        </w:rPr>
        <w:t>литературы</w:t>
      </w:r>
    </w:p>
    <w:p w:rsid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left="567" w:hanging="241"/>
        <w:contextualSpacing w:val="0"/>
        <w:rPr>
          <w:sz w:val="24"/>
        </w:rPr>
      </w:pPr>
      <w:proofErr w:type="spellStart"/>
      <w:r>
        <w:rPr>
          <w:sz w:val="24"/>
        </w:rPr>
        <w:t>Андрачников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С.Г.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 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r>
        <w:rPr>
          <w:sz w:val="24"/>
        </w:rPr>
        <w:t>Аникеева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Н.П.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4" w:after="0" w:line="240" w:lineRule="auto"/>
        <w:ind w:left="567" w:hanging="241"/>
        <w:contextualSpacing w:val="0"/>
        <w:rPr>
          <w:sz w:val="24"/>
        </w:rPr>
      </w:pPr>
      <w:r>
        <w:rPr>
          <w:sz w:val="24"/>
        </w:rPr>
        <w:t>Бондарева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помрежа.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r>
        <w:rPr>
          <w:sz w:val="24"/>
        </w:rPr>
        <w:t>Брянцев</w:t>
      </w:r>
      <w:r>
        <w:rPr>
          <w:spacing w:val="-2"/>
          <w:sz w:val="24"/>
        </w:rPr>
        <w:t xml:space="preserve"> </w:t>
      </w:r>
      <w:r>
        <w:rPr>
          <w:sz w:val="24"/>
        </w:rPr>
        <w:t>А.А. Воспоминания/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1979.</w:t>
      </w:r>
    </w:p>
    <w:p w:rsid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r>
        <w:rPr>
          <w:sz w:val="24"/>
        </w:rPr>
        <w:t>Горчаков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 Станиславского.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F65DFD" w:rsidRPr="00F65DFD" w:rsidRDefault="00F65DFD" w:rsidP="006942A9">
      <w:pPr>
        <w:pStyle w:val="a6"/>
        <w:widowControl w:val="0"/>
        <w:numPr>
          <w:ilvl w:val="0"/>
          <w:numId w:val="11"/>
        </w:numPr>
        <w:tabs>
          <w:tab w:val="left" w:pos="1301"/>
        </w:tabs>
        <w:autoSpaceDE w:val="0"/>
        <w:autoSpaceDN w:val="0"/>
        <w:spacing w:before="45" w:after="0"/>
        <w:ind w:left="567" w:right="971" w:firstLine="0"/>
        <w:contextualSpacing w:val="0"/>
      </w:pPr>
      <w:r>
        <w:rPr>
          <w:sz w:val="24"/>
        </w:rPr>
        <w:t>Гиппиус</w:t>
      </w:r>
      <w:r>
        <w:rPr>
          <w:spacing w:val="37"/>
          <w:sz w:val="24"/>
        </w:rPr>
        <w:t xml:space="preserve"> </w:t>
      </w:r>
      <w:r>
        <w:rPr>
          <w:sz w:val="24"/>
        </w:rPr>
        <w:t>З.В.</w:t>
      </w:r>
      <w:r>
        <w:rPr>
          <w:spacing w:val="3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психотехники.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Л.-М.:</w:t>
      </w:r>
      <w:r>
        <w:rPr>
          <w:spacing w:val="-57"/>
          <w:sz w:val="24"/>
        </w:rPr>
        <w:t xml:space="preserve"> </w:t>
      </w:r>
      <w:r w:rsidRPr="00F65DFD">
        <w:t>Литература</w:t>
      </w:r>
      <w:r w:rsidRPr="00F65DFD">
        <w:rPr>
          <w:spacing w:val="-3"/>
        </w:rPr>
        <w:t xml:space="preserve"> </w:t>
      </w:r>
      <w:r w:rsidRPr="00F65DFD">
        <w:t>для</w:t>
      </w:r>
      <w:r w:rsidRPr="00F65DFD">
        <w:rPr>
          <w:spacing w:val="-4"/>
        </w:rPr>
        <w:t xml:space="preserve"> </w:t>
      </w:r>
      <w:r w:rsidRPr="00F65DFD">
        <w:t>детей: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1" w:after="0" w:line="240" w:lineRule="auto"/>
        <w:ind w:left="567" w:hanging="241"/>
        <w:contextualSpacing w:val="0"/>
        <w:rPr>
          <w:sz w:val="24"/>
        </w:rPr>
      </w:pPr>
      <w:proofErr w:type="spellStart"/>
      <w:r>
        <w:rPr>
          <w:sz w:val="24"/>
        </w:rPr>
        <w:t>Белянская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сцену!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Донецк,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proofErr w:type="spellStart"/>
      <w:r>
        <w:rPr>
          <w:sz w:val="24"/>
        </w:rPr>
        <w:t>Ищук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r>
        <w:rPr>
          <w:sz w:val="24"/>
        </w:rPr>
        <w:t>Нагибина</w:t>
      </w:r>
      <w:r>
        <w:rPr>
          <w:spacing w:val="-3"/>
          <w:sz w:val="24"/>
        </w:rPr>
        <w:t xml:space="preserve"> </w:t>
      </w:r>
      <w:r>
        <w:rPr>
          <w:sz w:val="24"/>
        </w:rPr>
        <w:t>М.Н.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 -</w:t>
      </w:r>
      <w:r>
        <w:rPr>
          <w:spacing w:val="-8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proofErr w:type="gramStart"/>
      <w:r>
        <w:rPr>
          <w:sz w:val="24"/>
        </w:rPr>
        <w:lastRenderedPageBreak/>
        <w:t>Казанский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4" w:after="0" w:line="240" w:lineRule="auto"/>
        <w:ind w:left="567" w:hanging="241"/>
        <w:contextualSpacing w:val="0"/>
        <w:rPr>
          <w:sz w:val="24"/>
        </w:rPr>
      </w:pPr>
      <w:proofErr w:type="spellStart"/>
      <w:r>
        <w:rPr>
          <w:sz w:val="24"/>
        </w:rPr>
        <w:t>Пикулева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Н.К.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0" w:after="0" w:line="240" w:lineRule="auto"/>
        <w:ind w:left="567" w:hanging="241"/>
        <w:contextualSpacing w:val="0"/>
        <w:rPr>
          <w:sz w:val="24"/>
        </w:rPr>
      </w:pPr>
      <w:proofErr w:type="spellStart"/>
      <w:r>
        <w:rPr>
          <w:sz w:val="24"/>
        </w:rPr>
        <w:t>Раугул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Е.П.,</w:t>
      </w:r>
      <w:r>
        <w:rPr>
          <w:spacing w:val="-2"/>
          <w:sz w:val="24"/>
        </w:rPr>
        <w:t xml:space="preserve"> </w:t>
      </w:r>
      <w:r>
        <w:rPr>
          <w:sz w:val="24"/>
        </w:rPr>
        <w:t>Козырева М.А.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чемодане.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1998.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5"/>
        </w:tabs>
        <w:autoSpaceDE w:val="0"/>
        <w:autoSpaceDN w:val="0"/>
        <w:spacing w:before="44" w:after="0" w:line="240" w:lineRule="auto"/>
        <w:ind w:left="567" w:hanging="245"/>
        <w:contextualSpacing w:val="0"/>
        <w:rPr>
          <w:sz w:val="24"/>
        </w:rPr>
      </w:pPr>
      <w:r>
        <w:rPr>
          <w:sz w:val="24"/>
        </w:rPr>
        <w:t>«Любимые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страницы».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5"/>
        </w:tabs>
        <w:autoSpaceDE w:val="0"/>
        <w:autoSpaceDN w:val="0"/>
        <w:spacing w:before="40" w:after="0" w:line="240" w:lineRule="auto"/>
        <w:ind w:left="567" w:hanging="245"/>
        <w:contextualSpacing w:val="0"/>
        <w:rPr>
          <w:sz w:val="24"/>
        </w:rPr>
      </w:pPr>
      <w:r>
        <w:rPr>
          <w:sz w:val="24"/>
        </w:rPr>
        <w:t>«Напиток</w:t>
      </w:r>
      <w:r>
        <w:rPr>
          <w:spacing w:val="-5"/>
          <w:sz w:val="24"/>
        </w:rPr>
        <w:t xml:space="preserve"> </w:t>
      </w:r>
      <w:r>
        <w:rPr>
          <w:sz w:val="24"/>
        </w:rPr>
        <w:t>Карабаса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Барабаса</w:t>
      </w:r>
      <w:proofErr w:type="spellEnd"/>
      <w:r>
        <w:rPr>
          <w:sz w:val="24"/>
        </w:rPr>
        <w:t>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5"/>
        </w:tabs>
        <w:autoSpaceDE w:val="0"/>
        <w:autoSpaceDN w:val="0"/>
        <w:spacing w:before="40" w:after="0" w:line="240" w:lineRule="auto"/>
        <w:ind w:left="567" w:hanging="245"/>
        <w:contextualSpacing w:val="0"/>
        <w:rPr>
          <w:sz w:val="24"/>
        </w:rPr>
      </w:pP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spacing w:before="44" w:after="0" w:line="240" w:lineRule="auto"/>
        <w:ind w:left="567" w:hanging="241"/>
        <w:contextualSpacing w:val="0"/>
        <w:rPr>
          <w:sz w:val="24"/>
        </w:rPr>
      </w:pPr>
      <w:r>
        <w:rPr>
          <w:sz w:val="24"/>
        </w:rPr>
        <w:t>Смолина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«Сто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1" w:after="0" w:line="240" w:lineRule="auto"/>
        <w:ind w:left="567" w:hanging="361"/>
        <w:contextualSpacing w:val="0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И.А. Незнайка,</w:t>
      </w:r>
      <w:r>
        <w:rPr>
          <w:spacing w:val="-3"/>
          <w:sz w:val="24"/>
        </w:rPr>
        <w:t xml:space="preserve"> </w:t>
      </w:r>
      <w:r>
        <w:rPr>
          <w:sz w:val="24"/>
        </w:rPr>
        <w:t>Хоттабыч.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0" w:after="0" w:line="240" w:lineRule="auto"/>
        <w:ind w:left="567" w:hanging="361"/>
        <w:contextualSpacing w:val="0"/>
        <w:rPr>
          <w:sz w:val="24"/>
        </w:rPr>
      </w:pPr>
      <w:proofErr w:type="spellStart"/>
      <w:r>
        <w:rPr>
          <w:sz w:val="24"/>
        </w:rPr>
        <w:t>Сыромятникова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И.В.. 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грима.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4" w:after="0" w:line="240" w:lineRule="auto"/>
        <w:ind w:left="567" w:hanging="361"/>
        <w:contextualSpacing w:val="0"/>
        <w:rPr>
          <w:sz w:val="24"/>
        </w:rPr>
      </w:pPr>
      <w:proofErr w:type="spellStart"/>
      <w:r>
        <w:rPr>
          <w:sz w:val="24"/>
        </w:rPr>
        <w:t>Тарабарина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0" w:after="0" w:line="240" w:lineRule="auto"/>
        <w:ind w:left="567" w:hanging="361"/>
        <w:contextualSpacing w:val="0"/>
        <w:rPr>
          <w:sz w:val="24"/>
        </w:rPr>
      </w:pPr>
      <w:r>
        <w:rPr>
          <w:sz w:val="24"/>
        </w:rPr>
        <w:t>Успенские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Мифы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Греции.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F65DFD" w:rsidRDefault="00F65DFD" w:rsidP="006942A9">
      <w:pPr>
        <w:pStyle w:val="a6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0" w:after="0" w:line="240" w:lineRule="auto"/>
        <w:ind w:left="567" w:hanging="361"/>
        <w:contextualSpacing w:val="0"/>
        <w:rPr>
          <w:sz w:val="24"/>
        </w:rPr>
      </w:pPr>
      <w:r>
        <w:rPr>
          <w:sz w:val="24"/>
        </w:rPr>
        <w:t>Успенский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Э.А.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клоунов.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F65DFD" w:rsidRDefault="00F65DFD" w:rsidP="00F65DFD">
      <w:pPr>
        <w:rPr>
          <w:sz w:val="24"/>
        </w:rPr>
      </w:pPr>
      <w:bookmarkStart w:id="0" w:name="_GoBack"/>
      <w:bookmarkEnd w:id="0"/>
    </w:p>
    <w:p w:rsidR="00F65DFD" w:rsidRDefault="00F65DFD" w:rsidP="00F65DFD">
      <w:pPr>
        <w:pStyle w:val="a4"/>
        <w:rPr>
          <w:sz w:val="26"/>
        </w:rPr>
      </w:pPr>
    </w:p>
    <w:p w:rsidR="00F65DFD" w:rsidRPr="00F65DFD" w:rsidRDefault="00F65DFD" w:rsidP="00F65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C9D" w:rsidRPr="00F65DFD" w:rsidRDefault="00EB0C9D" w:rsidP="00F65DFD">
      <w:pPr>
        <w:rPr>
          <w:rFonts w:ascii="Times New Roman" w:hAnsi="Times New Roman" w:cs="Times New Roman"/>
          <w:sz w:val="28"/>
          <w:szCs w:val="28"/>
        </w:rPr>
      </w:pPr>
    </w:p>
    <w:sectPr w:rsidR="00EB0C9D" w:rsidRPr="00F65DFD" w:rsidSect="00F6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2D" w:rsidRDefault="0021002D" w:rsidP="00F65DFD">
      <w:pPr>
        <w:spacing w:after="0" w:line="240" w:lineRule="auto"/>
      </w:pPr>
      <w:r>
        <w:separator/>
      </w:r>
    </w:p>
  </w:endnote>
  <w:endnote w:type="continuationSeparator" w:id="0">
    <w:p w:rsidR="0021002D" w:rsidRDefault="0021002D" w:rsidP="00F6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2D" w:rsidRDefault="0021002D" w:rsidP="00F65DFD">
      <w:pPr>
        <w:spacing w:after="0" w:line="240" w:lineRule="auto"/>
      </w:pPr>
      <w:r>
        <w:separator/>
      </w:r>
    </w:p>
  </w:footnote>
  <w:footnote w:type="continuationSeparator" w:id="0">
    <w:p w:rsidR="0021002D" w:rsidRDefault="0021002D" w:rsidP="00F6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B61"/>
    <w:multiLevelType w:val="hybridMultilevel"/>
    <w:tmpl w:val="39C80348"/>
    <w:lvl w:ilvl="0" w:tplc="4B50AF96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4694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B1F47B8E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6C322C5E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4" w:tplc="668A502C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5" w:tplc="F64ED076">
      <w:numFmt w:val="bullet"/>
      <w:lvlText w:val="•"/>
      <w:lvlJc w:val="left"/>
      <w:pPr>
        <w:ind w:left="6104" w:hanging="240"/>
      </w:pPr>
      <w:rPr>
        <w:rFonts w:hint="default"/>
        <w:lang w:val="ru-RU" w:eastAsia="en-US" w:bidi="ar-SA"/>
      </w:rPr>
    </w:lvl>
    <w:lvl w:ilvl="6" w:tplc="CB74CC7A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7" w:tplc="F70A0016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A5A89928">
      <w:numFmt w:val="bullet"/>
      <w:lvlText w:val="•"/>
      <w:lvlJc w:val="left"/>
      <w:pPr>
        <w:ind w:left="9046" w:hanging="240"/>
      </w:pPr>
      <w:rPr>
        <w:rFonts w:hint="default"/>
        <w:lang w:val="ru-RU" w:eastAsia="en-US" w:bidi="ar-SA"/>
      </w:rPr>
    </w:lvl>
  </w:abstractNum>
  <w:abstractNum w:abstractNumId="1">
    <w:nsid w:val="0B0C0549"/>
    <w:multiLevelType w:val="hybridMultilevel"/>
    <w:tmpl w:val="DF06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918"/>
    <w:multiLevelType w:val="hybridMultilevel"/>
    <w:tmpl w:val="B9BE605E"/>
    <w:lvl w:ilvl="0" w:tplc="2318D4A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55840"/>
    <w:multiLevelType w:val="multilevel"/>
    <w:tmpl w:val="C48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644C1"/>
    <w:multiLevelType w:val="multilevel"/>
    <w:tmpl w:val="B486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44D04"/>
    <w:multiLevelType w:val="hybridMultilevel"/>
    <w:tmpl w:val="A6A47772"/>
    <w:lvl w:ilvl="0" w:tplc="C78E2A6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0272A4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673CDA8E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3" w:tplc="1D362918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4" w:tplc="EFC87DFC">
      <w:numFmt w:val="bullet"/>
      <w:lvlText w:val="•"/>
      <w:lvlJc w:val="left"/>
      <w:pPr>
        <w:ind w:left="2492" w:hanging="361"/>
      </w:pPr>
      <w:rPr>
        <w:rFonts w:hint="default"/>
        <w:lang w:val="ru-RU" w:eastAsia="en-US" w:bidi="ar-SA"/>
      </w:rPr>
    </w:lvl>
    <w:lvl w:ilvl="5" w:tplc="96C0E472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6" w:tplc="703C05CE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7" w:tplc="EEE43DDC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8" w:tplc="8B524E84">
      <w:numFmt w:val="bullet"/>
      <w:lvlText w:val="•"/>
      <w:lvlJc w:val="left"/>
      <w:pPr>
        <w:ind w:left="4164" w:hanging="361"/>
      </w:pPr>
      <w:rPr>
        <w:rFonts w:hint="default"/>
        <w:lang w:val="ru-RU" w:eastAsia="en-US" w:bidi="ar-SA"/>
      </w:rPr>
    </w:lvl>
  </w:abstractNum>
  <w:abstractNum w:abstractNumId="6">
    <w:nsid w:val="28D51B58"/>
    <w:multiLevelType w:val="multilevel"/>
    <w:tmpl w:val="8BF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E48FD"/>
    <w:multiLevelType w:val="multilevel"/>
    <w:tmpl w:val="9C2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15C4F"/>
    <w:multiLevelType w:val="hybridMultilevel"/>
    <w:tmpl w:val="1454188E"/>
    <w:lvl w:ilvl="0" w:tplc="6EA643A8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ADE7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13CED60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0562022A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4" w:tplc="53845946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5" w:tplc="2556B57E">
      <w:numFmt w:val="bullet"/>
      <w:lvlText w:val="•"/>
      <w:lvlJc w:val="left"/>
      <w:pPr>
        <w:ind w:left="6104" w:hanging="240"/>
      </w:pPr>
      <w:rPr>
        <w:rFonts w:hint="default"/>
        <w:lang w:val="ru-RU" w:eastAsia="en-US" w:bidi="ar-SA"/>
      </w:rPr>
    </w:lvl>
    <w:lvl w:ilvl="6" w:tplc="18EEB084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7" w:tplc="2D661E10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A22612F6">
      <w:numFmt w:val="bullet"/>
      <w:lvlText w:val="•"/>
      <w:lvlJc w:val="left"/>
      <w:pPr>
        <w:ind w:left="9046" w:hanging="240"/>
      </w:pPr>
      <w:rPr>
        <w:rFonts w:hint="default"/>
        <w:lang w:val="ru-RU" w:eastAsia="en-US" w:bidi="ar-SA"/>
      </w:rPr>
    </w:lvl>
  </w:abstractNum>
  <w:abstractNum w:abstractNumId="9">
    <w:nsid w:val="50A16AF6"/>
    <w:multiLevelType w:val="hybridMultilevel"/>
    <w:tmpl w:val="72603D16"/>
    <w:lvl w:ilvl="0" w:tplc="C11E51A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72C72A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2" w:tplc="25407774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3" w:tplc="FFA024E6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4" w:tplc="FCD04BD0">
      <w:numFmt w:val="bullet"/>
      <w:lvlText w:val="•"/>
      <w:lvlJc w:val="left"/>
      <w:pPr>
        <w:ind w:left="2492" w:hanging="361"/>
      </w:pPr>
      <w:rPr>
        <w:rFonts w:hint="default"/>
        <w:lang w:val="ru-RU" w:eastAsia="en-US" w:bidi="ar-SA"/>
      </w:rPr>
    </w:lvl>
    <w:lvl w:ilvl="5" w:tplc="01346572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6" w:tplc="3B800AF2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7" w:tplc="50D68A92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8" w:tplc="8BFA8F98">
      <w:numFmt w:val="bullet"/>
      <w:lvlText w:val="•"/>
      <w:lvlJc w:val="left"/>
      <w:pPr>
        <w:ind w:left="4164" w:hanging="361"/>
      </w:pPr>
      <w:rPr>
        <w:rFonts w:hint="default"/>
        <w:lang w:val="ru-RU" w:eastAsia="en-US" w:bidi="ar-SA"/>
      </w:rPr>
    </w:lvl>
  </w:abstractNum>
  <w:abstractNum w:abstractNumId="10">
    <w:nsid w:val="53535ADD"/>
    <w:multiLevelType w:val="multilevel"/>
    <w:tmpl w:val="5254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705CC"/>
    <w:multiLevelType w:val="multilevel"/>
    <w:tmpl w:val="0E5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C7A0F"/>
    <w:multiLevelType w:val="multilevel"/>
    <w:tmpl w:val="D58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F2715"/>
    <w:multiLevelType w:val="hybridMultilevel"/>
    <w:tmpl w:val="1A60537C"/>
    <w:lvl w:ilvl="0" w:tplc="105E49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7E2840">
      <w:numFmt w:val="bullet"/>
      <w:lvlText w:val="•"/>
      <w:lvlJc w:val="left"/>
      <w:pPr>
        <w:ind w:left="96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8233A6">
      <w:numFmt w:val="bullet"/>
      <w:lvlText w:val="•"/>
      <w:lvlJc w:val="left"/>
      <w:pPr>
        <w:ind w:left="2969" w:hanging="709"/>
      </w:pPr>
      <w:rPr>
        <w:rFonts w:hint="default"/>
        <w:lang w:val="ru-RU" w:eastAsia="en-US" w:bidi="ar-SA"/>
      </w:rPr>
    </w:lvl>
    <w:lvl w:ilvl="3" w:tplc="AD46011C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EB28E6C0">
      <w:numFmt w:val="bullet"/>
      <w:lvlText w:val="•"/>
      <w:lvlJc w:val="left"/>
      <w:pPr>
        <w:ind w:left="4979" w:hanging="709"/>
      </w:pPr>
      <w:rPr>
        <w:rFonts w:hint="default"/>
        <w:lang w:val="ru-RU" w:eastAsia="en-US" w:bidi="ar-SA"/>
      </w:rPr>
    </w:lvl>
    <w:lvl w:ilvl="5" w:tplc="E17017BA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A36A85FA">
      <w:numFmt w:val="bullet"/>
      <w:lvlText w:val="•"/>
      <w:lvlJc w:val="left"/>
      <w:pPr>
        <w:ind w:left="6988" w:hanging="709"/>
      </w:pPr>
      <w:rPr>
        <w:rFonts w:hint="default"/>
        <w:lang w:val="ru-RU" w:eastAsia="en-US" w:bidi="ar-SA"/>
      </w:rPr>
    </w:lvl>
    <w:lvl w:ilvl="7" w:tplc="61AA3CD8">
      <w:numFmt w:val="bullet"/>
      <w:lvlText w:val="•"/>
      <w:lvlJc w:val="left"/>
      <w:pPr>
        <w:ind w:left="7993" w:hanging="709"/>
      </w:pPr>
      <w:rPr>
        <w:rFonts w:hint="default"/>
        <w:lang w:val="ru-RU" w:eastAsia="en-US" w:bidi="ar-SA"/>
      </w:rPr>
    </w:lvl>
    <w:lvl w:ilvl="8" w:tplc="AFB0601E">
      <w:numFmt w:val="bullet"/>
      <w:lvlText w:val="•"/>
      <w:lvlJc w:val="left"/>
      <w:pPr>
        <w:ind w:left="8998" w:hanging="709"/>
      </w:pPr>
      <w:rPr>
        <w:rFonts w:hint="default"/>
        <w:lang w:val="ru-RU" w:eastAsia="en-US" w:bidi="ar-SA"/>
      </w:rPr>
    </w:lvl>
  </w:abstractNum>
  <w:abstractNum w:abstractNumId="14">
    <w:nsid w:val="7B721123"/>
    <w:multiLevelType w:val="multilevel"/>
    <w:tmpl w:val="45A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D"/>
    <w:rsid w:val="001B292A"/>
    <w:rsid w:val="0021002D"/>
    <w:rsid w:val="002B67D1"/>
    <w:rsid w:val="003D30B1"/>
    <w:rsid w:val="006942A9"/>
    <w:rsid w:val="009C0EE4"/>
    <w:rsid w:val="00A33BB6"/>
    <w:rsid w:val="00C4511C"/>
    <w:rsid w:val="00EB0C9D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DFD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5DF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65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F65D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5D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5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5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F65D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DFD"/>
  </w:style>
  <w:style w:type="paragraph" w:styleId="a9">
    <w:name w:val="footer"/>
    <w:basedOn w:val="a"/>
    <w:link w:val="aa"/>
    <w:uiPriority w:val="99"/>
    <w:semiHidden/>
    <w:unhideWhenUsed/>
    <w:rsid w:val="00F6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5DFD"/>
  </w:style>
  <w:style w:type="paragraph" w:styleId="ab">
    <w:name w:val="Balloon Text"/>
    <w:basedOn w:val="a"/>
    <w:link w:val="ac"/>
    <w:uiPriority w:val="99"/>
    <w:semiHidden/>
    <w:unhideWhenUsed/>
    <w:rsid w:val="00C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DFD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5DF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65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F65D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5D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5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5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F65D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DFD"/>
  </w:style>
  <w:style w:type="paragraph" w:styleId="a9">
    <w:name w:val="footer"/>
    <w:basedOn w:val="a"/>
    <w:link w:val="aa"/>
    <w:uiPriority w:val="99"/>
    <w:semiHidden/>
    <w:unhideWhenUsed/>
    <w:rsid w:val="00F6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5DFD"/>
  </w:style>
  <w:style w:type="paragraph" w:styleId="ab">
    <w:name w:val="Balloon Text"/>
    <w:basedOn w:val="a"/>
    <w:link w:val="ac"/>
    <w:uiPriority w:val="99"/>
    <w:semiHidden/>
    <w:unhideWhenUsed/>
    <w:rsid w:val="00C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2</cp:revision>
  <dcterms:created xsi:type="dcterms:W3CDTF">2023-09-08T06:48:00Z</dcterms:created>
  <dcterms:modified xsi:type="dcterms:W3CDTF">2023-09-08T06:48:00Z</dcterms:modified>
</cp:coreProperties>
</file>